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:rsidR="009E3AF9" w:rsidRDefault="009E3AF9" w:rsidP="00FB67AE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:rsidR="009E3AF9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:rsidR="001B6F85" w:rsidRDefault="004B7ED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  <w:drawing>
          <wp:inline distT="0" distB="0" distL="0" distR="0">
            <wp:extent cx="4510663" cy="2197290"/>
            <wp:effectExtent l="19050" t="0" r="4187" b="0"/>
            <wp:docPr id="19" name="Image 18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663" cy="21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F85" w:rsidRDefault="001B6F85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:rsidR="00FB67AE" w:rsidRDefault="00FB67AE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:rsidR="00FB67AE" w:rsidRPr="005E46AF" w:rsidRDefault="00FB67AE" w:rsidP="004E4B5D">
      <w:pPr>
        <w:rPr>
          <w:rFonts w:ascii="Times New Roman" w:hAnsi="Times New Roman" w:cs="Times New Roman"/>
          <w:bCs/>
          <w:i/>
          <w:sz w:val="72"/>
          <w:szCs w:val="72"/>
          <w:lang w:val="fr-CA"/>
        </w:rPr>
      </w:pPr>
    </w:p>
    <w:p w:rsidR="001B6F85" w:rsidRPr="00E34998" w:rsidRDefault="00505D04" w:rsidP="00E34998">
      <w:pPr>
        <w:jc w:val="center"/>
        <w:rPr>
          <w:rFonts w:ascii="Times New Roman" w:hAnsi="Times New Roman" w:cs="Times New Roman"/>
          <w:b/>
          <w:bCs/>
          <w:i/>
          <w:noProof/>
          <w:sz w:val="52"/>
          <w:szCs w:val="52"/>
          <w:lang w:val="fr-CA" w:eastAsia="fr-FR"/>
        </w:rPr>
      </w:pPr>
      <w:r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20</w:t>
      </w:r>
      <w:r w:rsidR="0006105F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2</w:t>
      </w:r>
      <w:r w:rsidR="00D13D14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>4</w:t>
      </w:r>
      <w:r w:rsidR="00B33AE7">
        <w:rPr>
          <w:rFonts w:ascii="Times New Roman" w:hAnsi="Times New Roman" w:cs="Times New Roman"/>
          <w:b/>
          <w:bCs/>
          <w:i/>
          <w:noProof/>
          <w:sz w:val="52"/>
          <w:szCs w:val="52"/>
          <w:lang w:val="fr-FR" w:eastAsia="fr-FR"/>
        </w:rPr>
        <w:t xml:space="preserve"> BBQ package</w:t>
      </w:r>
    </w:p>
    <w:p w:rsidR="00F830E0" w:rsidRDefault="00F830E0" w:rsidP="00B626DF">
      <w:pPr>
        <w:jc w:val="center"/>
        <w:rPr>
          <w:rFonts w:ascii="Times New Roman" w:hAnsi="Times New Roman" w:cs="Times New Roman"/>
          <w:b/>
          <w:bCs/>
          <w:i/>
          <w:noProof/>
          <w:sz w:val="32"/>
          <w:szCs w:val="40"/>
          <w:lang w:val="fr-FR" w:eastAsia="fr-FR"/>
        </w:rPr>
      </w:pPr>
    </w:p>
    <w:p w:rsidR="00F830E0" w:rsidRDefault="00F830E0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:rsidR="004E4B5D" w:rsidRDefault="004E4B5D" w:rsidP="00BF73D3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</w:p>
    <w:p w:rsidR="001B6F85" w:rsidRDefault="001B6F85">
      <w:pP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  <w:br w:type="page"/>
      </w:r>
    </w:p>
    <w:p w:rsidR="00B626DF" w:rsidRDefault="009E3AF9" w:rsidP="00B626DF">
      <w:pPr>
        <w:jc w:val="center"/>
        <w:rPr>
          <w:rFonts w:ascii="Times New Roman" w:hAnsi="Times New Roman" w:cs="Times New Roman"/>
          <w:b/>
          <w:bCs/>
          <w:i/>
          <w:sz w:val="32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>
            <wp:extent cx="1658112" cy="807720"/>
            <wp:effectExtent l="19050" t="0" r="0" b="0"/>
            <wp:docPr id="7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6DF" w:rsidRDefault="00B626DF" w:rsidP="00B626DF">
      <w:pPr>
        <w:rPr>
          <w:rFonts w:ascii="Times New Roman" w:hAnsi="Times New Roman" w:cs="Times New Roman"/>
          <w:b/>
          <w:bCs/>
          <w:i/>
          <w:sz w:val="36"/>
          <w:szCs w:val="40"/>
          <w:lang w:val="fr-CA"/>
        </w:rPr>
      </w:pPr>
    </w:p>
    <w:p w:rsidR="00DF6F66" w:rsidRPr="00B626DF" w:rsidRDefault="00DF6F66" w:rsidP="00B626DF">
      <w:pPr>
        <w:rPr>
          <w:rFonts w:ascii="Times New Roman" w:hAnsi="Times New Roman" w:cs="Times New Roman"/>
          <w:b/>
          <w:bCs/>
          <w:i/>
          <w:sz w:val="36"/>
          <w:szCs w:val="40"/>
          <w:lang w:val="fr-CA"/>
        </w:rPr>
      </w:pPr>
    </w:p>
    <w:p w:rsidR="00B33AE7" w:rsidRPr="00F511E0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Founded in 2007, Epicure Catering is a fine dining caterer that specialises in corporate and private events. Our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commitment to make each of these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 success has enabled us to quickly build a strong reputation in the Outaouais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and Ottawa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region.</w:t>
      </w:r>
    </w:p>
    <w:p w:rsidR="00B33AE7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:rsidR="00B33AE7" w:rsidRPr="00F511E0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:rsidR="00B33AE7" w:rsidRPr="00F511E0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Focusing on quality of service and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food as well as a rich and polished presentation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, Epicure Catering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is a must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experience in the region.</w:t>
      </w:r>
    </w:p>
    <w:p w:rsidR="00B33AE7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:rsidR="00B33AE7" w:rsidRPr="00F511E0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:rsidR="00B33AE7" w:rsidRPr="00F511E0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We are proud to say that all our products are fresh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ly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produced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in our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professional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kitchens upon request. No additives are used in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sauces, soups or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any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 other dishes.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Our pastry Chef prepares only the finest selection of homemade desserts. </w:t>
      </w:r>
    </w:p>
    <w:p w:rsidR="00B33AE7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:rsidR="00B33AE7" w:rsidRPr="00F511E0" w:rsidRDefault="00B33AE7" w:rsidP="00B33AE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40"/>
          <w:lang w:val="en-CA"/>
        </w:rPr>
      </w:pPr>
    </w:p>
    <w:p w:rsidR="00B626DF" w:rsidRPr="00B33AE7" w:rsidRDefault="00B33AE7" w:rsidP="00B33AE7">
      <w:pPr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In doing so, we are able to offer menus that meet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all of our clients’ expectations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we can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also compens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ate for any dietary restriction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. Offering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tasty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and elegant 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 xml:space="preserve">cuisine while staying healthy is </w:t>
      </w:r>
      <w:r>
        <w:rPr>
          <w:rFonts w:ascii="Times New Roman" w:hAnsi="Times New Roman" w:cs="Times New Roman"/>
          <w:b/>
          <w:bCs/>
          <w:sz w:val="32"/>
          <w:szCs w:val="40"/>
          <w:lang w:val="en-CA"/>
        </w:rPr>
        <w:t>our go</w:t>
      </w:r>
      <w:r w:rsidR="00DD1478">
        <w:rPr>
          <w:rFonts w:ascii="Times New Roman" w:hAnsi="Times New Roman" w:cs="Times New Roman"/>
          <w:b/>
          <w:bCs/>
          <w:sz w:val="32"/>
          <w:szCs w:val="40"/>
          <w:lang w:val="en-CA"/>
        </w:rPr>
        <w:t>al</w:t>
      </w:r>
      <w:r w:rsidRPr="00F511E0">
        <w:rPr>
          <w:rFonts w:ascii="Times New Roman" w:hAnsi="Times New Roman" w:cs="Times New Roman"/>
          <w:b/>
          <w:bCs/>
          <w:sz w:val="32"/>
          <w:szCs w:val="40"/>
          <w:lang w:val="en-CA"/>
        </w:rPr>
        <w:t>.</w:t>
      </w:r>
      <w:r w:rsidR="00B626DF" w:rsidRPr="00B33AE7">
        <w:rPr>
          <w:rFonts w:ascii="Times New Roman" w:hAnsi="Times New Roman" w:cs="Times New Roman"/>
          <w:b/>
          <w:bCs/>
          <w:i/>
          <w:sz w:val="40"/>
          <w:szCs w:val="40"/>
        </w:rPr>
        <w:br w:type="page"/>
      </w:r>
    </w:p>
    <w:p w:rsidR="009E3AF9" w:rsidRPr="009E3AF9" w:rsidRDefault="009E3AF9" w:rsidP="005A7644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fr-CA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lastRenderedPageBreak/>
        <w:drawing>
          <wp:inline distT="0" distB="0" distL="0" distR="0">
            <wp:extent cx="1658112" cy="807720"/>
            <wp:effectExtent l="19050" t="0" r="0" b="0"/>
            <wp:docPr id="6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966" w:rsidRDefault="00232966" w:rsidP="0023296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  <w:r w:rsidRPr="003A773F">
        <w:rPr>
          <w:rFonts w:ascii="Arial" w:hAnsi="Arial" w:cs="Arial"/>
          <w:b/>
          <w:bCs/>
          <w:sz w:val="28"/>
          <w:szCs w:val="28"/>
          <w:lang w:val="en-CA"/>
        </w:rPr>
        <w:t>Services offered:</w:t>
      </w:r>
    </w:p>
    <w:p w:rsidR="00232966" w:rsidRPr="003A773F" w:rsidRDefault="00232966" w:rsidP="00232966">
      <w:pPr>
        <w:spacing w:after="0" w:line="240" w:lineRule="auto"/>
        <w:ind w:left="360" w:hanging="360"/>
        <w:rPr>
          <w:rFonts w:ascii="Arial" w:hAnsi="Arial" w:cs="Arial"/>
          <w:b/>
          <w:bCs/>
          <w:sz w:val="28"/>
          <w:szCs w:val="28"/>
          <w:lang w:val="en-CA"/>
        </w:rPr>
      </w:pPr>
    </w:p>
    <w:p w:rsidR="00232966" w:rsidRPr="00EA1280" w:rsidRDefault="00232966" w:rsidP="00232966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>
        <w:rPr>
          <w:rFonts w:ascii="Arial" w:hAnsi="Arial" w:cs="Arial"/>
          <w:bCs/>
          <w:sz w:val="20"/>
          <w:szCs w:val="20"/>
          <w:lang w:val="en-CA"/>
        </w:rPr>
        <w:t>Menu conception</w:t>
      </w:r>
      <w:r w:rsidR="00436BCC">
        <w:rPr>
          <w:rFonts w:ascii="Arial" w:hAnsi="Arial" w:cs="Arial"/>
          <w:bCs/>
          <w:sz w:val="20"/>
          <w:szCs w:val="20"/>
          <w:lang w:val="en-CA"/>
        </w:rPr>
        <w:t xml:space="preserve"> by our 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experienced Chefs </w:t>
      </w:r>
    </w:p>
    <w:p w:rsidR="00232966" w:rsidRPr="00EA1280" w:rsidRDefault="00232966" w:rsidP="00232966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Vegetarian option</w:t>
      </w:r>
      <w:r>
        <w:rPr>
          <w:rFonts w:ascii="Arial" w:hAnsi="Arial" w:cs="Arial"/>
          <w:bCs/>
          <w:sz w:val="20"/>
          <w:szCs w:val="20"/>
          <w:lang w:val="en-CA"/>
        </w:rPr>
        <w:t>s</w:t>
      </w:r>
      <w:r w:rsidRPr="00EA1280">
        <w:rPr>
          <w:rFonts w:ascii="Arial" w:hAnsi="Arial" w:cs="Arial"/>
          <w:bCs/>
          <w:sz w:val="20"/>
          <w:szCs w:val="20"/>
          <w:lang w:val="en-CA"/>
        </w:rPr>
        <w:t xml:space="preserve"> available </w:t>
      </w:r>
    </w:p>
    <w:p w:rsidR="00232966" w:rsidRPr="00EA1280" w:rsidRDefault="00232966" w:rsidP="00232966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Room set up</w:t>
      </w:r>
      <w:r>
        <w:rPr>
          <w:rFonts w:ascii="Arial" w:hAnsi="Arial" w:cs="Arial"/>
          <w:bCs/>
          <w:sz w:val="20"/>
          <w:szCs w:val="20"/>
          <w:lang w:val="en-CA"/>
        </w:rPr>
        <w:t xml:space="preserve"> (upon request)</w:t>
      </w:r>
    </w:p>
    <w:p w:rsidR="00232966" w:rsidRPr="00EA1280" w:rsidRDefault="00232966" w:rsidP="00232966">
      <w:pPr>
        <w:pStyle w:val="Paragraphedeliste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Cs/>
          <w:sz w:val="20"/>
          <w:szCs w:val="20"/>
          <w:lang w:val="en-CA"/>
        </w:rPr>
      </w:pPr>
      <w:r w:rsidRPr="00EA1280">
        <w:rPr>
          <w:rFonts w:ascii="Arial" w:hAnsi="Arial" w:cs="Arial"/>
          <w:bCs/>
          <w:sz w:val="20"/>
          <w:szCs w:val="20"/>
          <w:lang w:val="en-CA"/>
        </w:rPr>
        <w:t>Cocktail menu (see our website for selections)</w:t>
      </w:r>
    </w:p>
    <w:p w:rsidR="00232966" w:rsidRPr="00ED32A7" w:rsidRDefault="00232966" w:rsidP="00232966">
      <w:pPr>
        <w:pStyle w:val="Paragraphedeliste"/>
        <w:spacing w:after="0" w:line="240" w:lineRule="auto"/>
        <w:ind w:left="360" w:hanging="360"/>
        <w:rPr>
          <w:rFonts w:ascii="Arial" w:hAnsi="Arial" w:cs="Arial"/>
          <w:bCs/>
          <w:sz w:val="20"/>
          <w:szCs w:val="20"/>
          <w:lang w:val="en-CA"/>
        </w:rPr>
      </w:pPr>
      <w:r>
        <w:rPr>
          <w:lang w:val="en-US"/>
        </w:rPr>
        <w:t xml:space="preserve">        </w:t>
      </w:r>
      <w:r w:rsidRPr="00ED32A7">
        <w:rPr>
          <w:rStyle w:val="Lienhypertexte"/>
          <w:rFonts w:ascii="Arial" w:hAnsi="Arial" w:cs="Arial"/>
          <w:bCs/>
          <w:sz w:val="20"/>
          <w:szCs w:val="20"/>
          <w:lang w:val="en-CA"/>
        </w:rPr>
        <w:t>http://traiteurepicure.ca/menus-2/cocktails/?lang=en</w:t>
      </w:r>
    </w:p>
    <w:p w:rsidR="00232966" w:rsidRPr="001005E1" w:rsidRDefault="00232966" w:rsidP="00232966">
      <w:pPr>
        <w:pStyle w:val="Paragraphedeliste"/>
        <w:spacing w:after="0"/>
        <w:ind w:left="360" w:hanging="360"/>
        <w:rPr>
          <w:rFonts w:ascii="Arial" w:hAnsi="Arial" w:cs="Arial"/>
          <w:bCs/>
          <w:sz w:val="20"/>
          <w:szCs w:val="20"/>
          <w:lang w:val="en-US"/>
        </w:rPr>
      </w:pPr>
      <w:r w:rsidRPr="001005E1">
        <w:rPr>
          <w:lang w:val="en-US"/>
        </w:rPr>
        <w:t xml:space="preserve"> </w:t>
      </w:r>
    </w:p>
    <w:p w:rsidR="00232966" w:rsidRPr="001005E1" w:rsidRDefault="00232966" w:rsidP="00232966">
      <w:pPr>
        <w:spacing w:after="0"/>
        <w:ind w:left="360" w:hanging="360"/>
        <w:rPr>
          <w:rFonts w:ascii="Times New Roman" w:hAnsi="Times New Roman" w:cs="Times New Roman"/>
          <w:b/>
          <w:bCs/>
          <w:sz w:val="36"/>
          <w:szCs w:val="32"/>
        </w:rPr>
      </w:pPr>
    </w:p>
    <w:p w:rsidR="00232966" w:rsidRDefault="00232966" w:rsidP="00232966">
      <w:pPr>
        <w:spacing w:after="0" w:line="240" w:lineRule="auto"/>
        <w:ind w:left="360" w:hanging="360"/>
        <w:rPr>
          <w:rFonts w:ascii="Arial" w:hAnsi="Arial" w:cs="Arial"/>
          <w:color w:val="222222"/>
          <w:lang w:val="en"/>
        </w:rPr>
      </w:pP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All our packages include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>s</w:t>
      </w:r>
      <w:r w:rsidRPr="00EA1280">
        <w:rPr>
          <w:rFonts w:ascii="Arial" w:hAnsi="Arial" w:cs="Arial"/>
          <w:b/>
          <w:color w:val="222222"/>
          <w:sz w:val="28"/>
          <w:szCs w:val="28"/>
          <w:lang w:val="en"/>
        </w:rPr>
        <w:t>:</w:t>
      </w:r>
      <w:r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</w:p>
    <w:p w:rsidR="00232966" w:rsidRPr="00232966" w:rsidRDefault="00232966" w:rsidP="00232966">
      <w:pPr>
        <w:pStyle w:val="Paragraphedeliste"/>
        <w:tabs>
          <w:tab w:val="left" w:pos="930"/>
        </w:tabs>
        <w:spacing w:after="0" w:line="240" w:lineRule="auto"/>
        <w:ind w:left="360" w:hanging="360"/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ab/>
      </w:r>
      <w:r>
        <w:rPr>
          <w:rFonts w:ascii="Arial" w:hAnsi="Arial" w:cs="Arial"/>
          <w:color w:val="222222"/>
          <w:sz w:val="20"/>
          <w:szCs w:val="20"/>
          <w:lang w:val="en"/>
        </w:rPr>
        <w:tab/>
      </w:r>
    </w:p>
    <w:p w:rsidR="00232966" w:rsidRPr="00232966" w:rsidRDefault="00232966" w:rsidP="00232966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bCs/>
          <w:color w:val="222222"/>
          <w:sz w:val="20"/>
          <w:szCs w:val="20"/>
          <w:lang w:val="fr-FR"/>
        </w:rPr>
      </w:pPr>
      <w:proofErr w:type="spellStart"/>
      <w:r w:rsidRPr="00232966">
        <w:rPr>
          <w:rFonts w:ascii="Arial" w:hAnsi="Arial" w:cs="Arial"/>
          <w:bCs/>
          <w:color w:val="222222"/>
          <w:sz w:val="20"/>
          <w:szCs w:val="20"/>
          <w:lang w:val="fr-FR"/>
        </w:rPr>
        <w:t>Biodegradable</w:t>
      </w:r>
      <w:proofErr w:type="spellEnd"/>
      <w:r w:rsidRPr="00232966">
        <w:rPr>
          <w:rFonts w:ascii="Arial" w:hAnsi="Arial" w:cs="Arial"/>
          <w:bCs/>
          <w:color w:val="222222"/>
          <w:sz w:val="20"/>
          <w:szCs w:val="20"/>
          <w:lang w:val="fr-FR"/>
        </w:rPr>
        <w:t xml:space="preserve"> </w:t>
      </w:r>
      <w:proofErr w:type="spellStart"/>
      <w:r w:rsidRPr="00232966">
        <w:rPr>
          <w:rFonts w:ascii="Arial" w:hAnsi="Arial" w:cs="Arial"/>
          <w:bCs/>
          <w:color w:val="222222"/>
          <w:sz w:val="20"/>
          <w:szCs w:val="20"/>
          <w:lang w:val="fr-FR"/>
        </w:rPr>
        <w:t>flatware</w:t>
      </w:r>
      <w:proofErr w:type="spellEnd"/>
    </w:p>
    <w:p w:rsidR="00232966" w:rsidRPr="00EA1280" w:rsidRDefault="007C2EA6" w:rsidP="00232966">
      <w:pPr>
        <w:pStyle w:val="Paragraphedeliste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 xml:space="preserve">2 </w:t>
      </w:r>
      <w:r w:rsidR="00232966" w:rsidRPr="00EA1280">
        <w:rPr>
          <w:rFonts w:ascii="Arial" w:hAnsi="Arial" w:cs="Arial"/>
          <w:color w:val="222222"/>
          <w:sz w:val="20"/>
          <w:szCs w:val="20"/>
          <w:lang w:val="en"/>
        </w:rPr>
        <w:t xml:space="preserve">Employees </w:t>
      </w:r>
    </w:p>
    <w:p w:rsidR="00232966" w:rsidRPr="00074B4A" w:rsidRDefault="00232966" w:rsidP="00232966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 w:rsidRPr="00074B4A">
        <w:rPr>
          <w:rFonts w:ascii="Arial" w:hAnsi="Arial" w:cs="Arial"/>
          <w:bCs/>
          <w:sz w:val="20"/>
          <w:szCs w:val="20"/>
        </w:rPr>
        <w:t xml:space="preserve">• </w:t>
      </w:r>
      <w:r w:rsidRPr="00074B4A">
        <w:rPr>
          <w:rFonts w:ascii="Arial" w:hAnsi="Arial" w:cs="Arial"/>
          <w:bCs/>
          <w:sz w:val="20"/>
          <w:szCs w:val="20"/>
        </w:rPr>
        <w:tab/>
        <w:t xml:space="preserve">Black tablecloths and </w:t>
      </w:r>
      <w:r>
        <w:rPr>
          <w:rFonts w:ascii="Arial" w:hAnsi="Arial" w:cs="Arial"/>
          <w:bCs/>
          <w:sz w:val="20"/>
          <w:szCs w:val="20"/>
        </w:rPr>
        <w:t>tables for the buffet</w:t>
      </w:r>
    </w:p>
    <w:p w:rsidR="00232966" w:rsidRPr="00074B4A" w:rsidRDefault="00232966" w:rsidP="00232966">
      <w:pPr>
        <w:spacing w:after="0"/>
        <w:ind w:left="360" w:hanging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• </w:t>
      </w:r>
      <w:r>
        <w:rPr>
          <w:rFonts w:ascii="Arial" w:hAnsi="Arial" w:cs="Arial"/>
          <w:bCs/>
          <w:sz w:val="20"/>
          <w:szCs w:val="20"/>
        </w:rPr>
        <w:tab/>
        <w:t>D</w:t>
      </w:r>
      <w:r w:rsidRPr="00074B4A">
        <w:rPr>
          <w:rFonts w:ascii="Arial" w:hAnsi="Arial" w:cs="Arial"/>
          <w:bCs/>
          <w:sz w:val="20"/>
          <w:szCs w:val="20"/>
        </w:rPr>
        <w:t>elivery</w:t>
      </w:r>
      <w:r>
        <w:rPr>
          <w:rFonts w:ascii="Arial" w:hAnsi="Arial" w:cs="Arial"/>
          <w:bCs/>
          <w:sz w:val="20"/>
          <w:szCs w:val="20"/>
        </w:rPr>
        <w:t xml:space="preserve"> (w</w:t>
      </w:r>
      <w:r w:rsidRPr="00074B4A">
        <w:rPr>
          <w:rFonts w:ascii="Arial" w:hAnsi="Arial" w:cs="Arial"/>
          <w:bCs/>
          <w:sz w:val="20"/>
          <w:szCs w:val="20"/>
        </w:rPr>
        <w:t>ithin our delivery zone)</w:t>
      </w:r>
    </w:p>
    <w:p w:rsidR="00232966" w:rsidRDefault="00232966" w:rsidP="00232966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</w:rPr>
      </w:pPr>
    </w:p>
    <w:p w:rsidR="00232966" w:rsidRDefault="00232966" w:rsidP="00232966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</w:rPr>
      </w:pPr>
    </w:p>
    <w:p w:rsidR="00232966" w:rsidRPr="001005E1" w:rsidRDefault="00232966" w:rsidP="00232966">
      <w:pPr>
        <w:spacing w:after="0"/>
        <w:ind w:left="360" w:hanging="360"/>
        <w:rPr>
          <w:rFonts w:ascii="Times New Roman" w:hAnsi="Times New Roman" w:cs="Times New Roman"/>
          <w:bCs/>
          <w:sz w:val="18"/>
          <w:szCs w:val="18"/>
        </w:rPr>
      </w:pPr>
    </w:p>
    <w:p w:rsidR="00232966" w:rsidRPr="00074B4A" w:rsidRDefault="00232966" w:rsidP="00232966">
      <w:pPr>
        <w:spacing w:after="0" w:line="240" w:lineRule="auto"/>
        <w:ind w:left="360" w:hanging="360"/>
        <w:rPr>
          <w:rFonts w:ascii="Arial" w:hAnsi="Arial" w:cs="Arial"/>
          <w:b/>
          <w:color w:val="222222"/>
          <w:sz w:val="28"/>
          <w:szCs w:val="28"/>
        </w:rPr>
      </w:pPr>
      <w:r w:rsidRPr="00074B4A">
        <w:rPr>
          <w:rFonts w:ascii="Arial" w:hAnsi="Arial" w:cs="Arial"/>
          <w:b/>
          <w:color w:val="222222"/>
          <w:sz w:val="28"/>
          <w:szCs w:val="28"/>
        </w:rPr>
        <w:t>Not included in the packages:</w:t>
      </w:r>
    </w:p>
    <w:p w:rsidR="00232966" w:rsidRPr="00074B4A" w:rsidRDefault="009C3143" w:rsidP="009C3143">
      <w:pPr>
        <w:tabs>
          <w:tab w:val="left" w:pos="1020"/>
        </w:tabs>
        <w:spacing w:after="0" w:line="240" w:lineRule="auto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</w:p>
    <w:p w:rsidR="006C5135" w:rsidRPr="005A7644" w:rsidRDefault="00232966" w:rsidP="00DF6F66">
      <w:pPr>
        <w:numPr>
          <w:ilvl w:val="0"/>
          <w:numId w:val="25"/>
        </w:numPr>
        <w:tabs>
          <w:tab w:val="left" w:pos="45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7C2EA6">
        <w:rPr>
          <w:rFonts w:ascii="Arial" w:hAnsi="Arial" w:cs="Arial"/>
          <w:color w:val="222222"/>
          <w:sz w:val="20"/>
          <w:szCs w:val="20"/>
        </w:rPr>
        <w:t>Taxes</w:t>
      </w:r>
      <w:r w:rsidRPr="007C2EA6">
        <w:rPr>
          <w:rFonts w:ascii="Arial" w:hAnsi="Arial" w:cs="Arial"/>
          <w:color w:val="222222"/>
          <w:sz w:val="20"/>
          <w:szCs w:val="20"/>
        </w:rPr>
        <w:br/>
        <w:t xml:space="preserve">• </w:t>
      </w:r>
      <w:r w:rsidRPr="007C2EA6">
        <w:rPr>
          <w:rFonts w:ascii="Arial" w:hAnsi="Arial" w:cs="Arial"/>
          <w:color w:val="222222"/>
          <w:sz w:val="20"/>
          <w:szCs w:val="20"/>
        </w:rPr>
        <w:tab/>
        <w:t>Service fee</w:t>
      </w:r>
      <w:r w:rsidR="007C2EA6" w:rsidRPr="007C2EA6">
        <w:rPr>
          <w:rFonts w:ascii="Arial" w:hAnsi="Arial" w:cs="Arial"/>
          <w:color w:val="222222"/>
          <w:sz w:val="20"/>
          <w:szCs w:val="20"/>
        </w:rPr>
        <w:t xml:space="preserve"> (</w:t>
      </w:r>
      <w:r w:rsidR="00CC6B40">
        <w:rPr>
          <w:rFonts w:ascii="Arial" w:hAnsi="Arial" w:cs="Arial"/>
          <w:color w:val="222222"/>
          <w:sz w:val="20"/>
          <w:szCs w:val="20"/>
        </w:rPr>
        <w:t>10</w:t>
      </w:r>
      <w:r w:rsidR="007C2EA6">
        <w:rPr>
          <w:rFonts w:ascii="Arial" w:hAnsi="Arial" w:cs="Arial"/>
          <w:color w:val="222222"/>
          <w:sz w:val="20"/>
          <w:szCs w:val="20"/>
        </w:rPr>
        <w:t>%)</w:t>
      </w:r>
      <w:r w:rsidR="007C2EA6">
        <w:rPr>
          <w:rFonts w:ascii="Arial" w:hAnsi="Arial" w:cs="Arial"/>
          <w:color w:val="222222"/>
          <w:sz w:val="20"/>
          <w:szCs w:val="20"/>
        </w:rPr>
        <w:br/>
      </w:r>
    </w:p>
    <w:p w:rsidR="00AF1970" w:rsidRDefault="00917261" w:rsidP="00917261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t>→</w:t>
      </w:r>
      <w:r w:rsidR="00AF1970">
        <w:rPr>
          <w:rFonts w:ascii="Arial" w:hAnsi="Arial" w:cs="Arial"/>
          <w:sz w:val="20"/>
          <w:szCs w:val="20"/>
          <w:lang w:val="en-CA"/>
        </w:rPr>
        <w:t>Other</w:t>
      </w:r>
      <w:r w:rsidRPr="001B2460">
        <w:rPr>
          <w:rFonts w:ascii="Arial" w:hAnsi="Arial" w:cs="Arial"/>
          <w:sz w:val="20"/>
          <w:szCs w:val="20"/>
          <w:lang w:val="en-CA"/>
        </w:rPr>
        <w:t xml:space="preserve"> option</w:t>
      </w:r>
      <w:r>
        <w:rPr>
          <w:rFonts w:ascii="Arial" w:hAnsi="Arial" w:cs="Arial"/>
          <w:sz w:val="20"/>
          <w:szCs w:val="20"/>
          <w:lang w:val="en-CA"/>
        </w:rPr>
        <w:t>s</w:t>
      </w:r>
      <w:r w:rsidRPr="001B2460">
        <w:rPr>
          <w:rFonts w:ascii="Arial" w:hAnsi="Arial" w:cs="Arial"/>
          <w:sz w:val="20"/>
          <w:szCs w:val="20"/>
          <w:lang w:val="en-CA"/>
        </w:rPr>
        <w:t xml:space="preserve"> also available upon demand</w:t>
      </w:r>
      <w:r w:rsidR="00AF1970">
        <w:rPr>
          <w:rFonts w:ascii="Arial" w:hAnsi="Arial" w:cs="Arial"/>
          <w:sz w:val="20"/>
          <w:szCs w:val="20"/>
          <w:lang w:val="en-CA"/>
        </w:rPr>
        <w:t>.</w:t>
      </w:r>
    </w:p>
    <w:p w:rsidR="00917261" w:rsidRDefault="00AF1970" w:rsidP="00917261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br/>
        <w:t>→</w:t>
      </w:r>
      <w:r w:rsidR="00917261" w:rsidRPr="001B2460">
        <w:rPr>
          <w:rFonts w:ascii="Arial" w:hAnsi="Arial" w:cs="Arial"/>
          <w:sz w:val="18"/>
          <w:szCs w:val="18"/>
          <w:lang w:val="en"/>
        </w:rPr>
        <w:t>Vegetarian and gluten free option available on request</w:t>
      </w:r>
      <w:r>
        <w:rPr>
          <w:rFonts w:ascii="Arial" w:hAnsi="Arial" w:cs="Arial"/>
          <w:sz w:val="18"/>
          <w:szCs w:val="18"/>
          <w:lang w:val="en"/>
        </w:rPr>
        <w:t>.</w:t>
      </w:r>
    </w:p>
    <w:p w:rsidR="007C2EA6" w:rsidRDefault="007C2EA6" w:rsidP="00917261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AF1970" w:rsidRDefault="007C2EA6" w:rsidP="00917261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→ Additional fees for 40 people and more</w:t>
      </w:r>
    </w:p>
    <w:p w:rsidR="007C2EA6" w:rsidRDefault="007C2EA6" w:rsidP="00917261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917261" w:rsidRDefault="00101E19" w:rsidP="00917261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→Extra protein and an additional</w:t>
      </w:r>
      <w:r w:rsidR="00AF1970">
        <w:rPr>
          <w:rFonts w:ascii="Arial" w:hAnsi="Arial" w:cs="Arial"/>
          <w:sz w:val="18"/>
          <w:szCs w:val="18"/>
          <w:lang w:val="en"/>
        </w:rPr>
        <w:t xml:space="preserve"> service are available.</w:t>
      </w:r>
    </w:p>
    <w:p w:rsidR="005A7644" w:rsidRDefault="005A7644" w:rsidP="00917261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5A7644" w:rsidRDefault="005A7644" w:rsidP="00917261">
      <w:pPr>
        <w:spacing w:after="0" w:line="240" w:lineRule="auto"/>
        <w:rPr>
          <w:rFonts w:ascii="Arial" w:hAnsi="Arial" w:cs="Arial"/>
          <w:sz w:val="18"/>
          <w:szCs w:val="18"/>
          <w:lang w:val="en"/>
        </w:rPr>
      </w:pPr>
    </w:p>
    <w:p w:rsidR="005A7644" w:rsidRPr="005A7644" w:rsidRDefault="005A7644" w:rsidP="005A7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40"/>
          <w:szCs w:val="40"/>
        </w:rPr>
      </w:pPr>
      <w:r w:rsidRPr="00C978DD">
        <w:rPr>
          <w:rFonts w:ascii="Arial" w:hAnsi="Arial" w:cs="Arial"/>
          <w:b/>
          <w:sz w:val="24"/>
          <w:szCs w:val="24"/>
        </w:rPr>
        <w:t>BBQ</w:t>
      </w:r>
      <w:r>
        <w:rPr>
          <w:rFonts w:ascii="Arial" w:hAnsi="Arial" w:cs="Arial"/>
          <w:b/>
          <w:sz w:val="24"/>
          <w:szCs w:val="24"/>
        </w:rPr>
        <w:t xml:space="preserve"> (20 People and more)</w:t>
      </w:r>
    </w:p>
    <w:p w:rsidR="005A7644" w:rsidRPr="009C3143" w:rsidRDefault="005A7644" w:rsidP="005A7644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5A7644" w:rsidRPr="00B56A51" w:rsidRDefault="005A7644" w:rsidP="005A7644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B56A51">
        <w:rPr>
          <w:rFonts w:ascii="Arial" w:hAnsi="Arial" w:cs="Arial"/>
          <w:b/>
          <w:sz w:val="18"/>
          <w:szCs w:val="18"/>
          <w:u w:val="single"/>
        </w:rPr>
        <w:t xml:space="preserve">Basic fee: </w:t>
      </w:r>
      <w:r>
        <w:rPr>
          <w:rFonts w:ascii="Arial" w:hAnsi="Arial" w:cs="Arial"/>
          <w:b/>
          <w:sz w:val="18"/>
          <w:szCs w:val="18"/>
          <w:u w:val="single"/>
        </w:rPr>
        <w:t>$</w:t>
      </w:r>
      <w:r w:rsidR="0006105F">
        <w:rPr>
          <w:rFonts w:ascii="Arial" w:hAnsi="Arial" w:cs="Arial"/>
          <w:b/>
          <w:sz w:val="18"/>
          <w:szCs w:val="18"/>
          <w:u w:val="single"/>
        </w:rPr>
        <w:t>300</w:t>
      </w:r>
    </w:p>
    <w:p w:rsidR="005A7644" w:rsidRPr="00B56A51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A7644" w:rsidRPr="00674296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BBQ </w:t>
      </w:r>
    </w:p>
    <w:p w:rsidR="005A7644" w:rsidRPr="00674296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Charcoal  </w:t>
      </w:r>
    </w:p>
    <w:p w:rsidR="005A7644" w:rsidRPr="00674296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>Chef 3 hours</w:t>
      </w:r>
    </w:p>
    <w:p w:rsidR="005A7644" w:rsidRPr="00674296" w:rsidRDefault="00D13D1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Cook</w:t>
      </w:r>
      <w:r w:rsidR="005A7644">
        <w:rPr>
          <w:rFonts w:ascii="Arial" w:hAnsi="Arial" w:cs="Arial"/>
          <w:iCs/>
          <w:sz w:val="18"/>
          <w:szCs w:val="18"/>
        </w:rPr>
        <w:t xml:space="preserve"> 4</w:t>
      </w:r>
      <w:r w:rsidR="005A7644" w:rsidRPr="00674296">
        <w:rPr>
          <w:rFonts w:ascii="Arial" w:hAnsi="Arial" w:cs="Arial"/>
          <w:iCs/>
          <w:sz w:val="18"/>
          <w:szCs w:val="18"/>
        </w:rPr>
        <w:t xml:space="preserve"> hours</w:t>
      </w:r>
    </w:p>
    <w:p w:rsidR="005A7644" w:rsidRPr="00674296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Buffet tables with black linen   </w:t>
      </w:r>
    </w:p>
    <w:p w:rsidR="005A7644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 xml:space="preserve">Biodegradable flatware </w:t>
      </w:r>
    </w:p>
    <w:p w:rsidR="005A7644" w:rsidRPr="00674296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Marquee for BBQ</w:t>
      </w:r>
    </w:p>
    <w:p w:rsidR="005A7644" w:rsidRPr="00674296" w:rsidRDefault="005A7644" w:rsidP="005A7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674296">
        <w:rPr>
          <w:rFonts w:ascii="Arial" w:hAnsi="Arial" w:cs="Arial"/>
          <w:iCs/>
          <w:sz w:val="18"/>
          <w:szCs w:val="18"/>
        </w:rPr>
        <w:t>Delivery (within our delivery zone)</w:t>
      </w:r>
    </w:p>
    <w:p w:rsidR="005A7644" w:rsidRPr="005A7644" w:rsidRDefault="005A7644" w:rsidP="009172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5135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F3D58" w:rsidRDefault="00DF3D58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F3D58" w:rsidRPr="00232966" w:rsidRDefault="00DF3D58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C5135" w:rsidRPr="00232966" w:rsidRDefault="006C5135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C5135" w:rsidRPr="00232966" w:rsidRDefault="005A7644" w:rsidP="005A76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noProof/>
          <w:sz w:val="40"/>
          <w:szCs w:val="40"/>
          <w:lang w:val="fr-FR" w:eastAsia="fr-FR"/>
        </w:rPr>
        <w:drawing>
          <wp:inline distT="0" distB="0" distL="0" distR="0" wp14:anchorId="656D6B0F" wp14:editId="31B11237">
            <wp:extent cx="1658112" cy="807720"/>
            <wp:effectExtent l="19050" t="0" r="0" b="0"/>
            <wp:docPr id="2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62B" w:rsidRPr="00232966" w:rsidRDefault="00AA062B" w:rsidP="00DF6F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C5135" w:rsidRDefault="00DF3D58" w:rsidP="00CC6B4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Hlk505792909"/>
      <w:r w:rsidRPr="009C3143">
        <w:rPr>
          <w:rFonts w:ascii="Arial" w:hAnsi="Arial" w:cs="Arial"/>
          <w:b/>
          <w:sz w:val="18"/>
          <w:szCs w:val="18"/>
          <w:u w:val="single"/>
        </w:rPr>
        <w:t xml:space="preserve">Menu </w:t>
      </w:r>
      <w:r w:rsidR="006C0DF4" w:rsidRPr="009C3143">
        <w:rPr>
          <w:rFonts w:ascii="Arial" w:hAnsi="Arial" w:cs="Arial"/>
          <w:b/>
          <w:sz w:val="18"/>
          <w:szCs w:val="18"/>
          <w:u w:val="single"/>
        </w:rPr>
        <w:t>composition</w:t>
      </w:r>
    </w:p>
    <w:p w:rsidR="007C2EA6" w:rsidRPr="009C3143" w:rsidRDefault="007C2EA6" w:rsidP="005A764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C5135" w:rsidRPr="007C2EA6" w:rsidRDefault="00436BCC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Chef’s</w:t>
      </w:r>
      <w:r w:rsidR="00DF3D58" w:rsidRPr="007C2EA6">
        <w:rPr>
          <w:rFonts w:ascii="Arial" w:hAnsi="Arial" w:cs="Arial"/>
          <w:sz w:val="18"/>
          <w:szCs w:val="18"/>
        </w:rPr>
        <w:t xml:space="preserve"> salad</w:t>
      </w:r>
      <w:r w:rsidR="007C2EA6" w:rsidRPr="007C2EA6">
        <w:rPr>
          <w:rFonts w:ascii="Arial" w:hAnsi="Arial" w:cs="Arial"/>
          <w:sz w:val="18"/>
          <w:szCs w:val="18"/>
        </w:rPr>
        <w:t xml:space="preserve"> </w:t>
      </w:r>
      <w:r w:rsidR="007C2EA6" w:rsidRPr="007C2EA6">
        <w:rPr>
          <w:rFonts w:ascii="Arial" w:hAnsi="Arial" w:cs="Arial"/>
          <w:i/>
          <w:sz w:val="18"/>
          <w:szCs w:val="18"/>
        </w:rPr>
        <w:t>(2 choices)</w:t>
      </w:r>
    </w:p>
    <w:p w:rsidR="007C2EA6" w:rsidRPr="007C2EA6" w:rsidRDefault="007C2EA6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Choice of one package</w:t>
      </w:r>
    </w:p>
    <w:p w:rsidR="007C2EA6" w:rsidRPr="007C2EA6" w:rsidRDefault="007C2EA6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Bread and butter</w:t>
      </w:r>
    </w:p>
    <w:p w:rsidR="007C2EA6" w:rsidRPr="007C2EA6" w:rsidRDefault="007C2EA6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Assorted sweet bites</w:t>
      </w:r>
    </w:p>
    <w:p w:rsidR="006C0DF4" w:rsidRPr="009C3143" w:rsidRDefault="006C0DF4" w:rsidP="005A7644">
      <w:pPr>
        <w:spacing w:after="0"/>
        <w:ind w:firstLine="720"/>
        <w:jc w:val="center"/>
        <w:rPr>
          <w:rFonts w:ascii="Arial" w:hAnsi="Arial" w:cs="Arial"/>
          <w:sz w:val="18"/>
          <w:szCs w:val="18"/>
        </w:rPr>
      </w:pPr>
    </w:p>
    <w:p w:rsidR="006C0DF4" w:rsidRPr="006C0DF4" w:rsidRDefault="007C2EA6" w:rsidP="005A764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C2EA6">
        <w:rPr>
          <w:rFonts w:ascii="Arial" w:hAnsi="Arial" w:cs="Arial"/>
          <w:b/>
          <w:sz w:val="18"/>
          <w:szCs w:val="18"/>
          <w:u w:val="single"/>
        </w:rPr>
        <w:t>S</w:t>
      </w:r>
      <w:r w:rsidR="00DF3D58" w:rsidRPr="00234FFE">
        <w:rPr>
          <w:rFonts w:ascii="Arial" w:hAnsi="Arial" w:cs="Arial"/>
          <w:b/>
          <w:sz w:val="18"/>
          <w:szCs w:val="18"/>
          <w:u w:val="single"/>
        </w:rPr>
        <w:t>e</w:t>
      </w:r>
      <w:r w:rsidR="00524D4E" w:rsidRPr="00234FFE">
        <w:rPr>
          <w:rFonts w:ascii="Arial" w:hAnsi="Arial" w:cs="Arial"/>
          <w:b/>
          <w:sz w:val="18"/>
          <w:szCs w:val="18"/>
          <w:u w:val="single"/>
        </w:rPr>
        <w:t xml:space="preserve">lection </w:t>
      </w:r>
      <w:r>
        <w:rPr>
          <w:rFonts w:ascii="Arial" w:hAnsi="Arial" w:cs="Arial"/>
          <w:b/>
          <w:sz w:val="18"/>
          <w:szCs w:val="18"/>
          <w:u w:val="single"/>
        </w:rPr>
        <w:t>of salad</w:t>
      </w:r>
    </w:p>
    <w:p w:rsidR="00524D4E" w:rsidRPr="007C2EA6" w:rsidRDefault="007C2EA6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•</w:t>
      </w:r>
      <w:proofErr w:type="spellStart"/>
      <w:r w:rsidRPr="007C2EA6">
        <w:rPr>
          <w:rFonts w:ascii="Arial" w:hAnsi="Arial" w:cs="Arial"/>
          <w:sz w:val="18"/>
          <w:szCs w:val="18"/>
        </w:rPr>
        <w:t>Ceasar</w:t>
      </w:r>
      <w:proofErr w:type="spellEnd"/>
    </w:p>
    <w:p w:rsidR="007C2EA6" w:rsidRPr="007C2EA6" w:rsidRDefault="007C2EA6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•Greek</w:t>
      </w:r>
    </w:p>
    <w:p w:rsidR="007C2EA6" w:rsidRPr="007C2EA6" w:rsidRDefault="007C2EA6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•Garden</w:t>
      </w:r>
    </w:p>
    <w:p w:rsidR="007C2EA6" w:rsidRDefault="007C2EA6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C2EA6">
        <w:rPr>
          <w:rFonts w:ascii="Arial" w:hAnsi="Arial" w:cs="Arial"/>
          <w:sz w:val="18"/>
          <w:szCs w:val="18"/>
        </w:rPr>
        <w:t>•</w:t>
      </w:r>
      <w:proofErr w:type="spellStart"/>
      <w:r w:rsidRPr="007C2EA6">
        <w:rPr>
          <w:rFonts w:ascii="Arial" w:hAnsi="Arial" w:cs="Arial"/>
          <w:sz w:val="18"/>
          <w:szCs w:val="18"/>
        </w:rPr>
        <w:t>Broconccini</w:t>
      </w:r>
      <w:proofErr w:type="spellEnd"/>
      <w:r w:rsidRPr="007C2EA6">
        <w:rPr>
          <w:rFonts w:ascii="Arial" w:hAnsi="Arial" w:cs="Arial"/>
          <w:sz w:val="18"/>
          <w:szCs w:val="18"/>
        </w:rPr>
        <w:t xml:space="preserve"> and tomato</w:t>
      </w:r>
    </w:p>
    <w:p w:rsidR="00CC6B40" w:rsidRDefault="00CC6B40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Creamy broccoli </w:t>
      </w:r>
    </w:p>
    <w:p w:rsidR="00CC6B40" w:rsidRDefault="00CC6B40" w:rsidP="005A7644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Couscous</w:t>
      </w:r>
    </w:p>
    <w:p w:rsidR="00CC6B40" w:rsidRPr="007C2EA6" w:rsidRDefault="00CC6B40" w:rsidP="005A7644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7C2EA6" w:rsidRDefault="007C2EA6" w:rsidP="00524D4E">
      <w:pPr>
        <w:spacing w:after="0"/>
        <w:rPr>
          <w:rFonts w:ascii="Arial" w:hAnsi="Arial" w:cs="Arial"/>
          <w:b/>
          <w:sz w:val="18"/>
          <w:szCs w:val="18"/>
        </w:rPr>
      </w:pPr>
    </w:p>
    <w:p w:rsidR="007C2EA6" w:rsidRPr="007C2EA6" w:rsidRDefault="007C2EA6" w:rsidP="00524D4E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7C2EA6">
        <w:rPr>
          <w:rFonts w:ascii="Arial" w:hAnsi="Arial" w:cs="Arial"/>
          <w:b/>
          <w:sz w:val="18"/>
          <w:szCs w:val="18"/>
          <w:u w:val="single"/>
        </w:rPr>
        <w:t>Packages</w:t>
      </w:r>
    </w:p>
    <w:p w:rsidR="007C2EA6" w:rsidRDefault="007C2EA6" w:rsidP="00524D4E">
      <w:pPr>
        <w:spacing w:after="0"/>
        <w:rPr>
          <w:rFonts w:ascii="Arial" w:hAnsi="Arial" w:cs="Arial"/>
          <w:b/>
          <w:sz w:val="18"/>
          <w:szCs w:val="18"/>
        </w:rPr>
      </w:pPr>
    </w:p>
    <w:p w:rsidR="007C2EA6" w:rsidRDefault="007C2EA6" w:rsidP="007C2EA6">
      <w:pPr>
        <w:pStyle w:val="Paragraphedeliste"/>
        <w:numPr>
          <w:ilvl w:val="0"/>
          <w:numId w:val="27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b/>
          <w:sz w:val="18"/>
          <w:szCs w:val="18"/>
        </w:rPr>
        <w:t>Classic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BE5E9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="00D13D14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$/pers.</w:t>
      </w:r>
    </w:p>
    <w:p w:rsidR="00BE5E9B" w:rsidRDefault="00BE5E9B" w:rsidP="00BE5E9B">
      <w:pPr>
        <w:pStyle w:val="Paragraphedeliste"/>
        <w:spacing w:after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Beef and/or chicken burger Épicure style (1/pers.), condiments, (2) salads and a plate of desserts.</w:t>
      </w:r>
    </w:p>
    <w:p w:rsidR="00BE5E9B" w:rsidRPr="00BE5E9B" w:rsidRDefault="00BE5E9B" w:rsidP="00BE5E9B">
      <w:pPr>
        <w:pStyle w:val="Paragraphedeliste"/>
        <w:spacing w:after="0"/>
        <w:rPr>
          <w:rFonts w:ascii="Arial" w:hAnsi="Arial" w:cs="Arial"/>
          <w:b/>
          <w:i/>
          <w:sz w:val="18"/>
          <w:szCs w:val="18"/>
          <w:lang w:val="en-US"/>
        </w:rPr>
      </w:pPr>
      <w:r w:rsidRPr="00BE5E9B">
        <w:rPr>
          <w:rFonts w:ascii="Arial" w:hAnsi="Arial" w:cs="Arial"/>
          <w:b/>
          <w:i/>
          <w:sz w:val="18"/>
          <w:szCs w:val="18"/>
          <w:lang w:val="en-US"/>
        </w:rPr>
        <w:t>Extra burger 5$</w:t>
      </w:r>
    </w:p>
    <w:p w:rsidR="007C2EA6" w:rsidRPr="00BE5E9B" w:rsidRDefault="007C2EA6" w:rsidP="007C2EA6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7C2EA6" w:rsidRDefault="007C2EA6" w:rsidP="007C2EA6">
      <w:pPr>
        <w:pStyle w:val="Paragraphedeliste"/>
        <w:numPr>
          <w:ilvl w:val="0"/>
          <w:numId w:val="27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="00D13D14">
        <w:rPr>
          <w:rFonts w:ascii="Arial" w:hAnsi="Arial" w:cs="Arial"/>
          <w:b/>
          <w:sz w:val="18"/>
          <w:szCs w:val="18"/>
        </w:rPr>
        <w:t>skewer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</w:t>
      </w:r>
      <w:r w:rsidR="00D13D14">
        <w:rPr>
          <w:rFonts w:ascii="Arial" w:hAnsi="Arial" w:cs="Arial"/>
          <w:b/>
          <w:sz w:val="18"/>
          <w:szCs w:val="18"/>
        </w:rPr>
        <w:t>30</w:t>
      </w:r>
      <w:r>
        <w:rPr>
          <w:rFonts w:ascii="Arial" w:hAnsi="Arial" w:cs="Arial"/>
          <w:b/>
          <w:sz w:val="18"/>
          <w:szCs w:val="18"/>
        </w:rPr>
        <w:t>$/pers.</w:t>
      </w:r>
    </w:p>
    <w:p w:rsidR="00BE5E9B" w:rsidRPr="00BE5E9B" w:rsidRDefault="00BE5E9B" w:rsidP="00BE5E9B">
      <w:pPr>
        <w:pStyle w:val="Paragraphedeliste"/>
        <w:spacing w:after="0"/>
        <w:rPr>
          <w:rFonts w:ascii="Arial" w:hAnsi="Arial" w:cs="Arial"/>
          <w:i/>
          <w:sz w:val="18"/>
          <w:szCs w:val="18"/>
          <w:lang w:val="en-US"/>
        </w:rPr>
      </w:pPr>
      <w:r w:rsidRPr="00BE5E9B">
        <w:rPr>
          <w:rFonts w:ascii="Arial" w:hAnsi="Arial" w:cs="Arial"/>
          <w:i/>
          <w:sz w:val="18"/>
          <w:szCs w:val="18"/>
          <w:lang w:val="en-US"/>
        </w:rPr>
        <w:t>Marinated beef and/or chicken skewers</w:t>
      </w:r>
      <w:r>
        <w:rPr>
          <w:rFonts w:ascii="Arial" w:hAnsi="Arial" w:cs="Arial"/>
          <w:i/>
          <w:sz w:val="18"/>
          <w:szCs w:val="18"/>
          <w:lang w:val="en-US"/>
        </w:rPr>
        <w:t xml:space="preserve"> (1/pers.), (2) salads, </w:t>
      </w:r>
      <w:r w:rsidRPr="00BE5E9B">
        <w:rPr>
          <w:rFonts w:ascii="Arial" w:hAnsi="Arial" w:cs="Arial"/>
          <w:i/>
          <w:sz w:val="18"/>
          <w:szCs w:val="18"/>
          <w:lang w:val="en-US"/>
        </w:rPr>
        <w:t>1 carbohydrate</w:t>
      </w:r>
      <w:r>
        <w:rPr>
          <w:rFonts w:ascii="Arial" w:hAnsi="Arial" w:cs="Arial"/>
          <w:i/>
          <w:sz w:val="18"/>
          <w:szCs w:val="18"/>
          <w:lang w:val="en-US"/>
        </w:rPr>
        <w:t>, seasonal vegetables and plate of desserts.</w:t>
      </w:r>
    </w:p>
    <w:p w:rsidR="007C2EA6" w:rsidRPr="00BE5E9B" w:rsidRDefault="00BE5E9B" w:rsidP="007C2EA6">
      <w:pPr>
        <w:pStyle w:val="Paragraphedeliste"/>
        <w:rPr>
          <w:rFonts w:ascii="Arial" w:hAnsi="Arial" w:cs="Arial"/>
          <w:b/>
          <w:i/>
          <w:sz w:val="18"/>
          <w:szCs w:val="18"/>
          <w:lang w:val="en-US"/>
        </w:rPr>
      </w:pPr>
      <w:r w:rsidRPr="00BE5E9B">
        <w:rPr>
          <w:rFonts w:ascii="Arial" w:hAnsi="Arial" w:cs="Arial"/>
          <w:b/>
          <w:i/>
          <w:sz w:val="18"/>
          <w:szCs w:val="18"/>
          <w:lang w:val="en-US"/>
        </w:rPr>
        <w:t>Extra skewers 5$</w:t>
      </w:r>
    </w:p>
    <w:p w:rsidR="007C2EA6" w:rsidRPr="00BE5E9B" w:rsidRDefault="007C2EA6" w:rsidP="007C2EA6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7C2EA6" w:rsidRDefault="007C2EA6" w:rsidP="007C2EA6">
      <w:pPr>
        <w:pStyle w:val="Paragraphedeliste"/>
        <w:numPr>
          <w:ilvl w:val="0"/>
          <w:numId w:val="27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b/>
          <w:sz w:val="18"/>
          <w:szCs w:val="18"/>
        </w:rPr>
        <w:t>Inescapable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  3</w:t>
      </w:r>
      <w:r w:rsidR="00D13D14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$/pers.</w:t>
      </w:r>
    </w:p>
    <w:p w:rsidR="00BE5E9B" w:rsidRPr="00BE5E9B" w:rsidRDefault="00BE5E9B" w:rsidP="00BE5E9B">
      <w:pPr>
        <w:pStyle w:val="Paragraphedeliste"/>
        <w:spacing w:after="0"/>
        <w:rPr>
          <w:rFonts w:ascii="Arial" w:hAnsi="Arial" w:cs="Arial"/>
          <w:i/>
          <w:sz w:val="18"/>
          <w:szCs w:val="18"/>
          <w:lang w:val="en-US"/>
        </w:rPr>
      </w:pPr>
      <w:r w:rsidRPr="00BE5E9B">
        <w:rPr>
          <w:rFonts w:ascii="Arial" w:hAnsi="Arial" w:cs="Arial"/>
          <w:i/>
          <w:sz w:val="18"/>
          <w:szCs w:val="18"/>
          <w:lang w:val="en-US"/>
        </w:rPr>
        <w:t>Ribs (1/pers.), BBQ sauce, (2) salads, 1 carbohydrate, seasonal vegetables and a plate of desserts.</w:t>
      </w:r>
    </w:p>
    <w:p w:rsidR="007C2EA6" w:rsidRPr="00BE5E9B" w:rsidRDefault="007C2EA6" w:rsidP="007C2EA6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7C2EA6" w:rsidRDefault="007C2EA6" w:rsidP="007C2EA6">
      <w:pPr>
        <w:pStyle w:val="Paragraphedeliste"/>
        <w:numPr>
          <w:ilvl w:val="0"/>
          <w:numId w:val="27"/>
        </w:num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Angus </w:t>
      </w:r>
      <w:proofErr w:type="spellStart"/>
      <w:r>
        <w:rPr>
          <w:rFonts w:ascii="Arial" w:hAnsi="Arial" w:cs="Arial"/>
          <w:b/>
          <w:sz w:val="18"/>
          <w:szCs w:val="18"/>
        </w:rPr>
        <w:t>certifed</w:t>
      </w:r>
      <w:proofErr w:type="spellEnd"/>
      <w:r w:rsidR="00BE5E9B">
        <w:rPr>
          <w:rFonts w:ascii="Arial" w:hAnsi="Arial" w:cs="Arial"/>
          <w:b/>
          <w:sz w:val="18"/>
          <w:szCs w:val="18"/>
        </w:rPr>
        <w:t xml:space="preserve">    40$/pers.</w:t>
      </w:r>
    </w:p>
    <w:p w:rsidR="00BE5E9B" w:rsidRDefault="00BE5E9B" w:rsidP="00BE5E9B">
      <w:pPr>
        <w:pStyle w:val="Paragraphedeliste"/>
        <w:spacing w:after="0"/>
        <w:rPr>
          <w:rFonts w:ascii="Arial" w:hAnsi="Arial" w:cs="Arial"/>
          <w:i/>
          <w:sz w:val="18"/>
          <w:szCs w:val="18"/>
          <w:lang w:val="en-US"/>
        </w:rPr>
      </w:pPr>
      <w:r w:rsidRPr="00BE5E9B">
        <w:rPr>
          <w:rFonts w:ascii="Arial" w:hAnsi="Arial" w:cs="Arial"/>
          <w:i/>
          <w:sz w:val="18"/>
          <w:szCs w:val="18"/>
          <w:lang w:val="en-US"/>
        </w:rPr>
        <w:t>Épicure steak (6oz), pepper sauce, (2) salads, 1 carbohydrate, seasonal vegetables and a plate of desserts.</w:t>
      </w:r>
    </w:p>
    <w:p w:rsidR="00BE5E9B" w:rsidRDefault="00BE5E9B" w:rsidP="00BE5E9B">
      <w:pPr>
        <w:pStyle w:val="Paragraphedeliste"/>
        <w:spacing w:after="0"/>
        <w:rPr>
          <w:rFonts w:ascii="Arial" w:hAnsi="Arial" w:cs="Arial"/>
          <w:i/>
          <w:sz w:val="18"/>
          <w:szCs w:val="18"/>
          <w:lang w:val="en-US"/>
        </w:rPr>
      </w:pPr>
    </w:p>
    <w:p w:rsidR="00BE5E9B" w:rsidRDefault="00BE5E9B" w:rsidP="00BE5E9B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BE5E9B">
        <w:rPr>
          <w:rFonts w:ascii="Arial" w:hAnsi="Arial" w:cs="Arial"/>
          <w:b/>
          <w:sz w:val="18"/>
          <w:szCs w:val="18"/>
          <w:lang w:val="en-US"/>
        </w:rPr>
        <w:t>OR</w:t>
      </w:r>
    </w:p>
    <w:p w:rsidR="005A7644" w:rsidRDefault="005A7644" w:rsidP="00BE5E9B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BE5E9B" w:rsidRDefault="005A7644" w:rsidP="00BE5E9B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4</w:t>
      </w:r>
      <w:r w:rsidR="00D13D14">
        <w:rPr>
          <w:rFonts w:ascii="Arial" w:hAnsi="Arial" w:cs="Arial"/>
          <w:b/>
          <w:sz w:val="18"/>
          <w:szCs w:val="18"/>
          <w:lang w:val="en-US"/>
        </w:rPr>
        <w:t>5</w:t>
      </w:r>
      <w:r>
        <w:rPr>
          <w:rFonts w:ascii="Arial" w:hAnsi="Arial" w:cs="Arial"/>
          <w:b/>
          <w:sz w:val="18"/>
          <w:szCs w:val="18"/>
          <w:lang w:val="en-US"/>
        </w:rPr>
        <w:t>$</w:t>
      </w:r>
    </w:p>
    <w:p w:rsidR="00BE5E9B" w:rsidRPr="00BE5E9B" w:rsidRDefault="00BE5E9B" w:rsidP="00BE5E9B">
      <w:pPr>
        <w:pStyle w:val="Paragraphedeliste"/>
        <w:spacing w:after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Marinated beef flank (6oz),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dijonaise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sauce, (2) salads, </w:t>
      </w:r>
      <w:r w:rsidRPr="00BE5E9B">
        <w:rPr>
          <w:rFonts w:ascii="Arial" w:hAnsi="Arial" w:cs="Arial"/>
          <w:i/>
          <w:sz w:val="18"/>
          <w:szCs w:val="18"/>
          <w:lang w:val="en-US"/>
        </w:rPr>
        <w:t>1 carbohydrate, seasonal vegetables and a plate of desserts.</w:t>
      </w:r>
    </w:p>
    <w:p w:rsidR="00BE5E9B" w:rsidRPr="00BE5E9B" w:rsidRDefault="00BE5E9B" w:rsidP="00BE5E9B">
      <w:pPr>
        <w:pStyle w:val="Paragraphedeliste"/>
        <w:rPr>
          <w:rFonts w:ascii="Arial" w:hAnsi="Arial" w:cs="Arial"/>
          <w:b/>
          <w:sz w:val="18"/>
          <w:szCs w:val="18"/>
          <w:lang w:val="en-US"/>
        </w:rPr>
      </w:pPr>
    </w:p>
    <w:p w:rsidR="00BE5E9B" w:rsidRPr="00BE5E9B" w:rsidRDefault="00BE5E9B" w:rsidP="00BE5E9B">
      <w:pPr>
        <w:pStyle w:val="Paragraphedeliste"/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C978DD" w:rsidRPr="00234FFE" w:rsidRDefault="00C978DD" w:rsidP="00C978DD">
      <w:pPr>
        <w:pStyle w:val="Paragraphedeliste"/>
        <w:spacing w:after="0"/>
        <w:ind w:left="5324" w:firstLine="436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tbl>
      <w:tblPr>
        <w:tblStyle w:val="Grilledutableau1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978DD" w:rsidRPr="006C5135" w:rsidTr="00C978DD">
        <w:tc>
          <w:tcPr>
            <w:tcW w:w="10260" w:type="dxa"/>
          </w:tcPr>
          <w:p w:rsidR="00C978DD" w:rsidRPr="0006105F" w:rsidRDefault="00C978DD" w:rsidP="005A7644">
            <w:pPr>
              <w:ind w:right="-108" w:firstLine="72"/>
              <w:rPr>
                <w:rFonts w:ascii="Arial" w:hAnsi="Arial" w:cs="Arial"/>
                <w:b/>
                <w:sz w:val="18"/>
                <w:szCs w:val="18"/>
                <w:u w:val="single"/>
                <w:lang w:val="en-CA"/>
              </w:rPr>
            </w:pPr>
            <w:r w:rsidRPr="0006105F">
              <w:rPr>
                <w:rFonts w:ascii="Arial" w:hAnsi="Arial" w:cs="Arial"/>
                <w:b/>
                <w:sz w:val="18"/>
                <w:szCs w:val="18"/>
                <w:u w:val="single"/>
                <w:lang w:val="en-CA"/>
              </w:rPr>
              <w:t xml:space="preserve">Choice of </w:t>
            </w:r>
            <w:r w:rsidR="005A7644" w:rsidRPr="0006105F">
              <w:rPr>
                <w:rFonts w:ascii="Arial" w:hAnsi="Arial" w:cs="Arial"/>
                <w:b/>
                <w:sz w:val="18"/>
                <w:szCs w:val="18"/>
                <w:u w:val="single"/>
                <w:lang w:val="en-CA"/>
              </w:rPr>
              <w:t>carbohydrate</w:t>
            </w:r>
          </w:p>
          <w:p w:rsidR="005A7644" w:rsidRPr="0006105F" w:rsidRDefault="005A7644" w:rsidP="005A7644">
            <w:pPr>
              <w:ind w:right="-108" w:firstLine="72"/>
              <w:rPr>
                <w:rFonts w:ascii="Arial" w:hAnsi="Arial" w:cs="Arial"/>
                <w:b/>
                <w:sz w:val="18"/>
                <w:szCs w:val="18"/>
                <w:u w:val="single"/>
                <w:lang w:val="en-CA"/>
              </w:rPr>
            </w:pPr>
          </w:p>
          <w:p w:rsidR="005A7644" w:rsidRPr="005A7644" w:rsidRDefault="005A7644" w:rsidP="005A7644">
            <w:pPr>
              <w:ind w:right="-108" w:firstLine="72"/>
              <w:rPr>
                <w:rFonts w:ascii="Arial" w:hAnsi="Arial" w:cs="Arial"/>
                <w:i/>
                <w:sz w:val="18"/>
                <w:szCs w:val="18"/>
              </w:rPr>
            </w:pPr>
            <w:r w:rsidRPr="005A7644">
              <w:rPr>
                <w:rFonts w:ascii="Arial" w:hAnsi="Arial" w:cs="Arial"/>
                <w:i/>
                <w:sz w:val="18"/>
                <w:szCs w:val="18"/>
              </w:rPr>
              <w:t>• Fingerling potatoes</w:t>
            </w:r>
          </w:p>
          <w:p w:rsidR="005A7644" w:rsidRPr="005A7644" w:rsidRDefault="005A7644" w:rsidP="005A7644">
            <w:pPr>
              <w:ind w:right="-108" w:firstLine="72"/>
              <w:rPr>
                <w:rFonts w:ascii="Arial" w:hAnsi="Arial" w:cs="Arial"/>
                <w:i/>
                <w:sz w:val="18"/>
                <w:szCs w:val="18"/>
              </w:rPr>
            </w:pPr>
            <w:r w:rsidRPr="005A7644">
              <w:rPr>
                <w:rFonts w:ascii="Arial" w:hAnsi="Arial" w:cs="Arial"/>
                <w:i/>
                <w:sz w:val="18"/>
                <w:szCs w:val="18"/>
              </w:rPr>
              <w:t>• Pilaf rice</w:t>
            </w:r>
          </w:p>
          <w:p w:rsidR="005A7644" w:rsidRPr="005A7644" w:rsidRDefault="005A7644" w:rsidP="005A7644">
            <w:pPr>
              <w:ind w:right="-108" w:firstLine="72"/>
              <w:rPr>
                <w:rFonts w:ascii="Arial" w:hAnsi="Arial" w:cs="Arial"/>
                <w:i/>
                <w:sz w:val="18"/>
                <w:szCs w:val="18"/>
              </w:rPr>
            </w:pPr>
            <w:r w:rsidRPr="005A7644">
              <w:rPr>
                <w:rFonts w:ascii="Arial" w:hAnsi="Arial" w:cs="Arial"/>
                <w:i/>
                <w:sz w:val="18"/>
                <w:szCs w:val="18"/>
              </w:rPr>
              <w:t>•B</w:t>
            </w:r>
            <w:r>
              <w:rPr>
                <w:rFonts w:ascii="Arial" w:hAnsi="Arial" w:cs="Arial"/>
                <w:i/>
                <w:sz w:val="18"/>
                <w:szCs w:val="18"/>
              </w:rPr>
              <w:t>asmati rice</w:t>
            </w:r>
          </w:p>
        </w:tc>
      </w:tr>
      <w:bookmarkEnd w:id="0"/>
    </w:tbl>
    <w:p w:rsidR="00524D4E" w:rsidRPr="00E016DF" w:rsidRDefault="00524D4E" w:rsidP="006C5135">
      <w:pPr>
        <w:spacing w:after="0"/>
        <w:rPr>
          <w:rFonts w:ascii="Arial" w:hAnsi="Arial" w:cs="Arial"/>
          <w:sz w:val="18"/>
          <w:szCs w:val="18"/>
        </w:rPr>
      </w:pPr>
    </w:p>
    <w:p w:rsidR="007A01CC" w:rsidRPr="00E016DF" w:rsidRDefault="007A01CC" w:rsidP="006C5135">
      <w:pPr>
        <w:spacing w:after="0"/>
        <w:rPr>
          <w:rFonts w:ascii="Arial" w:hAnsi="Arial" w:cs="Arial"/>
          <w:sz w:val="18"/>
          <w:szCs w:val="18"/>
        </w:rPr>
      </w:pPr>
    </w:p>
    <w:p w:rsidR="00AA062B" w:rsidRPr="006C0DF4" w:rsidRDefault="00AA062B" w:rsidP="00AA062B">
      <w:pPr>
        <w:pStyle w:val="Paragraphedeliste"/>
        <w:spacing w:after="0"/>
        <w:ind w:left="142"/>
        <w:rPr>
          <w:rFonts w:ascii="Arial" w:hAnsi="Arial" w:cs="Arial"/>
          <w:b/>
          <w:sz w:val="18"/>
          <w:szCs w:val="18"/>
          <w:lang w:val="en-US"/>
        </w:rPr>
      </w:pPr>
    </w:p>
    <w:p w:rsidR="007A01CC" w:rsidRPr="006C0DF4" w:rsidRDefault="007A01CC" w:rsidP="00AA062B">
      <w:pPr>
        <w:pStyle w:val="Paragraphedeliste"/>
        <w:spacing w:after="0"/>
        <w:ind w:left="142"/>
        <w:rPr>
          <w:rFonts w:ascii="Arial" w:hAnsi="Arial" w:cs="Arial"/>
          <w:b/>
          <w:sz w:val="18"/>
          <w:szCs w:val="18"/>
          <w:lang w:val="en-US"/>
        </w:rPr>
      </w:pPr>
    </w:p>
    <w:p w:rsidR="00505D04" w:rsidRDefault="00AF1970" w:rsidP="00AF1970">
      <w:pPr>
        <w:tabs>
          <w:tab w:val="left" w:pos="915"/>
        </w:tabs>
        <w:rPr>
          <w:rFonts w:ascii="Arial" w:hAnsi="Arial" w:cs="Arial"/>
          <w:sz w:val="20"/>
          <w:szCs w:val="20"/>
          <w:lang w:val="fr-CA"/>
        </w:rPr>
      </w:pPr>
      <w:bookmarkStart w:id="1" w:name="_GoBack"/>
      <w:bookmarkEnd w:id="1"/>
      <w:r w:rsidRPr="00A53A6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</w:t>
      </w:r>
      <w:r w:rsidR="00AA062B" w:rsidRPr="007C271D">
        <w:rPr>
          <w:rFonts w:ascii="Times New Roman" w:hAnsi="Times New Roman" w:cs="Times New Roman"/>
          <w:b/>
          <w:bCs/>
          <w:i/>
          <w:iCs/>
          <w:noProof/>
          <w:color w:val="000000"/>
          <w:sz w:val="40"/>
          <w:szCs w:val="40"/>
          <w:lang w:val="fr-FR" w:eastAsia="fr-FR"/>
        </w:rPr>
        <w:drawing>
          <wp:inline distT="0" distB="0" distL="0" distR="0" wp14:anchorId="0225F424" wp14:editId="0513B9A3">
            <wp:extent cx="1658112" cy="807720"/>
            <wp:effectExtent l="19050" t="0" r="0" b="0"/>
            <wp:docPr id="28" name="Image 1" descr="logo_epicur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picure_pr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12D" w:rsidRDefault="00D13D14" w:rsidP="0096712D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hyperlink r:id="rId9" w:history="1">
        <w:r w:rsidR="00674296" w:rsidRPr="00674296">
          <w:rPr>
            <w:rFonts w:ascii="Arial" w:hAnsi="Arial" w:cs="Arial"/>
            <w:b/>
            <w:color w:val="000000"/>
            <w:sz w:val="18"/>
            <w:szCs w:val="18"/>
            <w:u w:val="single"/>
            <w:bdr w:val="none" w:sz="0" w:space="0" w:color="auto" w:frame="1"/>
          </w:rPr>
          <w:t>À la Carte Platters</w:t>
        </w:r>
      </w:hyperlink>
    </w:p>
    <w:p w:rsidR="00505D04" w:rsidRPr="009C3143" w:rsidRDefault="00505D04" w:rsidP="0096712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A062B" w:rsidRDefault="00AA062B" w:rsidP="0096712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3"/>
        <w:gridCol w:w="451"/>
      </w:tblGrid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Quebec fine cheese and crackers 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St. Albert cheddar cheese and crackers 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Mix of cheese (fine and cheddar) and crackers (75g/pers)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Crudity and house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Pâté and terrine (with sides)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European Delicatessen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Antipasto (artichokes, olives, grilled vegetables, pickles)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Sandwiches (see </w:t>
            </w:r>
            <w:hyperlink r:id="rId10" w:tooltip="Corporate Box Lunch" w:history="1">
              <w:r w:rsidRPr="00505D04">
                <w:rPr>
                  <w:rStyle w:val="Lienhypertexte"/>
                  <w:rFonts w:ascii="Arial" w:hAnsi="Arial" w:cs="Arial"/>
                  <w:color w:val="535252"/>
                  <w:sz w:val="18"/>
                  <w:szCs w:val="18"/>
                  <w:bdr w:val="none" w:sz="0" w:space="0" w:color="auto" w:frame="1"/>
                </w:rPr>
                <w:t>Corporate Box Lunch</w:t>
              </w:r>
            </w:hyperlink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 for examples of selections)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.75$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Morning bread and muffins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.50$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Mini pastries (2x)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.50$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Platter of fresh cut fruits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Assorted Cookies (2x)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Assorted Épicure dessert (2 piece/pers)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1A0D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505D04" w:rsidRPr="00505D04">
              <w:rPr>
                <w:rFonts w:ascii="Arial" w:hAnsi="Arial" w:cs="Arial"/>
                <w:color w:val="000000"/>
                <w:sz w:val="18"/>
                <w:szCs w:val="18"/>
              </w:rPr>
              <w:t>.00$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Macarons Épicure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="001A0DC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5D04">
              <w:rPr>
                <w:rFonts w:ascii="Arial" w:hAnsi="Arial" w:cs="Arial"/>
                <w:color w:val="000000"/>
                <w:sz w:val="18"/>
                <w:szCs w:val="18"/>
              </w:rPr>
              <w:t>**Cost per person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Default="00505D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Default="00505D04">
            <w:pPr>
              <w:rPr>
                <w:sz w:val="20"/>
                <w:szCs w:val="20"/>
              </w:rPr>
            </w:pPr>
          </w:p>
        </w:tc>
      </w:tr>
    </w:tbl>
    <w:p w:rsidR="00AF1970" w:rsidRDefault="00505D04" w:rsidP="00AF1970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AF1970" w:rsidRDefault="00AF1970" w:rsidP="00AF1970">
      <w:pPr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AF1970" w:rsidRDefault="00AF1970" w:rsidP="00AF197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AF1970" w:rsidRDefault="00AF1970" w:rsidP="00AF197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AF1970" w:rsidRPr="00505D04" w:rsidRDefault="00AF1970" w:rsidP="00AF197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505D04">
        <w:rPr>
          <w:rFonts w:ascii="Arial" w:hAnsi="Arial" w:cs="Arial"/>
          <w:b/>
          <w:sz w:val="18"/>
          <w:szCs w:val="18"/>
          <w:u w:val="single"/>
          <w:lang w:val="en-CA"/>
        </w:rPr>
        <w:t>Speciality Stands</w:t>
      </w:r>
    </w:p>
    <w:p w:rsidR="00AF1970" w:rsidRDefault="00AF1970" w:rsidP="00AF1970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:rsidR="00AF1970" w:rsidRPr="005A7644" w:rsidRDefault="005A7644" w:rsidP="00AF1970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 w:rsidRPr="0006105F">
        <w:rPr>
          <w:rFonts w:ascii="Arial" w:hAnsi="Arial" w:cs="Arial"/>
          <w:sz w:val="20"/>
          <w:szCs w:val="20"/>
          <w:lang w:val="fr-CA"/>
        </w:rPr>
        <w:t xml:space="preserve">Sushi, tacos, </w:t>
      </w:r>
      <w:proofErr w:type="spellStart"/>
      <w:r w:rsidRPr="0006105F">
        <w:rPr>
          <w:rFonts w:ascii="Arial" w:hAnsi="Arial" w:cs="Arial"/>
          <w:sz w:val="20"/>
          <w:szCs w:val="20"/>
          <w:lang w:val="fr-CA"/>
        </w:rPr>
        <w:t>candy</w:t>
      </w:r>
      <w:proofErr w:type="spellEnd"/>
      <w:r w:rsidRPr="0006105F">
        <w:rPr>
          <w:rFonts w:ascii="Arial" w:hAnsi="Arial" w:cs="Arial"/>
          <w:sz w:val="20"/>
          <w:szCs w:val="20"/>
          <w:lang w:val="fr-CA"/>
        </w:rPr>
        <w:t xml:space="preserve"> table</w:t>
      </w:r>
      <w:r w:rsidR="00AF1970" w:rsidRPr="0006105F">
        <w:rPr>
          <w:rFonts w:ascii="Arial" w:hAnsi="Arial" w:cs="Arial"/>
          <w:sz w:val="20"/>
          <w:szCs w:val="20"/>
          <w:lang w:val="fr-CA"/>
        </w:rPr>
        <w:t xml:space="preserve">, etc. </w:t>
      </w:r>
      <w:r w:rsidR="00AF1970">
        <w:rPr>
          <w:rFonts w:ascii="Arial" w:hAnsi="Arial" w:cs="Arial"/>
          <w:sz w:val="20"/>
          <w:szCs w:val="20"/>
          <w:lang w:val="en-CA"/>
        </w:rPr>
        <w:t>** prices may vary**</w:t>
      </w:r>
    </w:p>
    <w:p w:rsidR="00AF1970" w:rsidRPr="00674296" w:rsidRDefault="00AF1970" w:rsidP="00AF197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AF1970" w:rsidRPr="00674296" w:rsidRDefault="00AF1970" w:rsidP="00AF197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AF1970" w:rsidRPr="00674296" w:rsidRDefault="00AF1970" w:rsidP="00AF1970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674296">
        <w:rPr>
          <w:rFonts w:ascii="Arial" w:hAnsi="Arial" w:cs="Arial"/>
          <w:sz w:val="18"/>
          <w:szCs w:val="18"/>
        </w:rPr>
        <w:t>* The varieties of canapés can change with the seasons</w:t>
      </w:r>
    </w:p>
    <w:p w:rsidR="00505D04" w:rsidRPr="00AF1970" w:rsidRDefault="00AF1970" w:rsidP="00AF1970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"/>
        </w:rPr>
      </w:pPr>
      <w:r w:rsidRPr="00674296">
        <w:rPr>
          <w:rFonts w:ascii="Arial" w:hAnsi="Arial" w:cs="Arial"/>
          <w:sz w:val="18"/>
          <w:szCs w:val="18"/>
          <w:lang w:val="en"/>
        </w:rPr>
        <w:t>* Vegetarian and gluten free option available on request</w:t>
      </w:r>
    </w:p>
    <w:p w:rsidR="00505D04" w:rsidRPr="009C3143" w:rsidRDefault="00505D04" w:rsidP="0096712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F1970" w:rsidRDefault="00AF1970" w:rsidP="00674296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5A7644" w:rsidRDefault="005A7644" w:rsidP="00674296">
      <w:pPr>
        <w:spacing w:before="240"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p w:rsidR="00674296" w:rsidRPr="00AF1970" w:rsidRDefault="00674296" w:rsidP="00674296">
      <w:pPr>
        <w:spacing w:before="240" w:after="0"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AF1970">
        <w:rPr>
          <w:rFonts w:ascii="Arial" w:hAnsi="Arial" w:cs="Arial"/>
          <w:b/>
          <w:sz w:val="24"/>
          <w:szCs w:val="24"/>
          <w:lang w:val="en-CA"/>
        </w:rPr>
        <w:t>Cocktail</w:t>
      </w:r>
    </w:p>
    <w:p w:rsidR="00674296" w:rsidRDefault="00674296" w:rsidP="00674296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  <w:r w:rsidRPr="00AF1970">
        <w:rPr>
          <w:rFonts w:ascii="Arial" w:hAnsi="Arial" w:cs="Arial"/>
          <w:b/>
          <w:sz w:val="18"/>
          <w:szCs w:val="18"/>
        </w:rPr>
        <w:t>A minimum order of 2 dozen per item is necessary</w:t>
      </w:r>
    </w:p>
    <w:p w:rsidR="00AF1970" w:rsidRPr="00AF1970" w:rsidRDefault="00AF1970" w:rsidP="00674296">
      <w:pPr>
        <w:spacing w:before="240" w:after="0" w:line="240" w:lineRule="auto"/>
        <w:rPr>
          <w:rFonts w:ascii="Arial" w:hAnsi="Arial" w:cs="Arial"/>
          <w:b/>
          <w:sz w:val="18"/>
          <w:szCs w:val="18"/>
        </w:rPr>
      </w:pPr>
    </w:p>
    <w:p w:rsidR="00674296" w:rsidRPr="00674296" w:rsidRDefault="00674296" w:rsidP="00674296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674296" w:rsidRPr="00AF1970" w:rsidRDefault="00674296" w:rsidP="0067429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Cold ($2</w:t>
      </w:r>
      <w:r w:rsidR="00D13D14">
        <w:rPr>
          <w:rFonts w:ascii="Arial" w:hAnsi="Arial" w:cs="Arial"/>
          <w:b/>
          <w:sz w:val="18"/>
          <w:szCs w:val="18"/>
          <w:u w:val="single"/>
          <w:lang w:val="en-CA"/>
        </w:rPr>
        <w:t>7</w:t>
      </w:r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:rsidR="00674296" w:rsidRPr="00674296" w:rsidRDefault="00674296" w:rsidP="0067429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4"/>
        <w:gridCol w:w="20"/>
      </w:tblGrid>
      <w:tr w:rsidR="00505D04" w:rsidRPr="00505D04" w:rsidTr="0075031F">
        <w:trPr>
          <w:trHeight w:val="360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Epicure Sushi Assortment (vegetarian option available), minimum of 72hrs notice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75031F">
        <w:trPr>
          <w:trHeight w:val="360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Brie cheese, figs and pecans crostini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75031F">
        <w:trPr>
          <w:trHeight w:val="360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Fine herb infused goat cheese, caramelized figs with balsamic vinegar in cup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75031F">
        <w:trPr>
          <w:trHeight w:val="360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Chorizo and cheddar napoleon with chili sauce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75031F">
        <w:trPr>
          <w:trHeight w:val="360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Blinis with smoked salmon and cream cheese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75031F">
        <w:trPr>
          <w:trHeight w:val="360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Beef carpaccio with truffle oil, micro greens and celery remoulade served in a sesame bun </w:t>
            </w:r>
            <w:r w:rsidR="00750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75031F">
        <w:trPr>
          <w:trHeight w:val="80"/>
        </w:trPr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Pesto marinated bocconcini, cherry tomato, basil leaf on a skewer</w:t>
            </w:r>
          </w:p>
        </w:tc>
        <w:tc>
          <w:tcPr>
            <w:tcW w:w="20" w:type="dxa"/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74296" w:rsidRPr="00505D04" w:rsidRDefault="00674296" w:rsidP="0067429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4296" w:rsidRPr="00AF1970" w:rsidRDefault="00674296" w:rsidP="0067429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proofErr w:type="spellStart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Verrines</w:t>
      </w:r>
      <w:proofErr w:type="spellEnd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 xml:space="preserve"> ($2</w:t>
      </w:r>
      <w:r w:rsidR="00D13D14">
        <w:rPr>
          <w:rFonts w:ascii="Arial" w:hAnsi="Arial" w:cs="Arial"/>
          <w:b/>
          <w:sz w:val="18"/>
          <w:szCs w:val="18"/>
          <w:u w:val="single"/>
          <w:lang w:val="en-CA"/>
        </w:rPr>
        <w:t>7</w:t>
      </w:r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p w:rsidR="00674296" w:rsidRPr="00674296" w:rsidRDefault="00674296" w:rsidP="0067429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6"/>
      </w:tblGrid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Smoked salmon salsa and avocado mousse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Tartare of tenderloin AAA Alberta beef on crouton with white truffle oil +</w:t>
            </w:r>
            <w:r w:rsidR="00750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$/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tartare served with crouton +</w:t>
            </w:r>
            <w:r w:rsidR="0075031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$/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Yellowfin tuna Tataki with sesame seeds, crunchy julienned vegetables,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wafu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dressing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Marinated shrimp, ginger and lime cocktail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Bruschetta in a glass, guacamole, parmesan and crostini</w:t>
            </w:r>
          </w:p>
        </w:tc>
        <w:tc>
          <w:tcPr>
            <w:tcW w:w="0" w:type="auto"/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74296" w:rsidRPr="00AF1970" w:rsidRDefault="00674296" w:rsidP="0067429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4296" w:rsidRPr="00AF1970" w:rsidRDefault="00674296" w:rsidP="00674296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n-CA"/>
        </w:rPr>
      </w:pPr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Hot ($2</w:t>
      </w:r>
      <w:r w:rsidR="00D13D14">
        <w:rPr>
          <w:rFonts w:ascii="Arial" w:hAnsi="Arial" w:cs="Arial"/>
          <w:b/>
          <w:sz w:val="18"/>
          <w:szCs w:val="18"/>
          <w:u w:val="single"/>
          <w:lang w:val="en-CA"/>
        </w:rPr>
        <w:t>7</w:t>
      </w:r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/</w:t>
      </w:r>
      <w:proofErr w:type="spellStart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dz</w:t>
      </w:r>
      <w:proofErr w:type="spellEnd"/>
      <w:r w:rsidRPr="00AF1970">
        <w:rPr>
          <w:rFonts w:ascii="Arial" w:hAnsi="Arial" w:cs="Arial"/>
          <w:b/>
          <w:sz w:val="18"/>
          <w:szCs w:val="18"/>
          <w:u w:val="single"/>
          <w:lang w:val="en-CA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6"/>
      </w:tblGrid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General Tao Chicken bite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Spanakopita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505D04" w:rsidRPr="00505D04" w:rsidTr="00505D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Tempura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shrimp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,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spicy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aioli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fr-FR"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Lamb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kefta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with its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raïta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Texas beef skewer, spiced rum barbecue sauce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Honey and lemon chicken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brochettine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lemongrass and lime dip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Mini </w:t>
            </w:r>
            <w:proofErr w:type="spellStart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Sping</w:t>
            </w:r>
            <w:proofErr w:type="spellEnd"/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rolls with Saigon Sauce (Vegetarian)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Salmon skewer with orange caramel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</w:p>
        </w:tc>
      </w:tr>
      <w:tr w:rsidR="00505D04" w:rsidRPr="00505D04" w:rsidTr="00505D04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05D0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Wild forest mushrooms and smoked Gouda puff pastry</w:t>
            </w:r>
          </w:p>
        </w:tc>
        <w:tc>
          <w:tcPr>
            <w:tcW w:w="0" w:type="auto"/>
            <w:vAlign w:val="center"/>
            <w:hideMark/>
          </w:tcPr>
          <w:p w:rsidR="00505D04" w:rsidRPr="00505D04" w:rsidRDefault="00505D04" w:rsidP="0050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05D04" w:rsidRPr="00674296" w:rsidRDefault="00674296" w:rsidP="00505D04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674296">
        <w:rPr>
          <w:rFonts w:ascii="Arial" w:hAnsi="Arial" w:cs="Arial"/>
          <w:sz w:val="18"/>
          <w:szCs w:val="18"/>
          <w:lang w:val="en-CA"/>
        </w:rPr>
        <w:t>Salmon skewer w</w:t>
      </w:r>
      <w:r w:rsidR="00505D04" w:rsidRPr="00505D04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505D04" w:rsidRPr="00674296">
        <w:rPr>
          <w:rFonts w:ascii="Arial" w:hAnsi="Arial" w:cs="Arial"/>
          <w:sz w:val="18"/>
          <w:szCs w:val="18"/>
          <w:lang w:val="en-CA"/>
        </w:rPr>
        <w:t>ith</w:t>
      </w:r>
      <w:proofErr w:type="spellEnd"/>
      <w:r w:rsidR="00505D04" w:rsidRPr="00674296">
        <w:rPr>
          <w:rFonts w:ascii="Arial" w:hAnsi="Arial" w:cs="Arial"/>
          <w:sz w:val="18"/>
          <w:szCs w:val="18"/>
          <w:lang w:val="en-CA"/>
        </w:rPr>
        <w:t xml:space="preserve"> orange caramel</w:t>
      </w:r>
    </w:p>
    <w:p w:rsidR="00505D04" w:rsidRPr="00674296" w:rsidRDefault="00505D04" w:rsidP="00674296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  <w:r w:rsidRPr="00674296">
        <w:rPr>
          <w:rFonts w:ascii="Arial" w:hAnsi="Arial" w:cs="Arial"/>
          <w:sz w:val="18"/>
          <w:szCs w:val="18"/>
          <w:lang w:val="en-CA"/>
        </w:rPr>
        <w:t>Wild forest mushrooms and smoked Gouda puff pastry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</w:tblGrid>
      <w:tr w:rsidR="00505D04" w:rsidRPr="00505D04" w:rsidTr="00655C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5D04" w:rsidRPr="00505D04" w:rsidRDefault="00505D04" w:rsidP="00655C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fr-FR"/>
              </w:rPr>
            </w:pPr>
            <w:r w:rsidRPr="00505D04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 </w:t>
            </w:r>
          </w:p>
        </w:tc>
      </w:tr>
    </w:tbl>
    <w:p w:rsidR="00674296" w:rsidRDefault="00674296" w:rsidP="00674296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p w:rsidR="00505D04" w:rsidRDefault="00505D04" w:rsidP="00674296">
      <w:pPr>
        <w:spacing w:after="0" w:line="240" w:lineRule="auto"/>
        <w:rPr>
          <w:rFonts w:ascii="Arial" w:hAnsi="Arial" w:cs="Arial"/>
          <w:sz w:val="18"/>
          <w:szCs w:val="18"/>
          <w:lang w:val="en-CA"/>
        </w:rPr>
      </w:pPr>
    </w:p>
    <w:sectPr w:rsidR="00505D04" w:rsidSect="00F81A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D7" w:rsidRDefault="00ED06D7" w:rsidP="00925065">
      <w:pPr>
        <w:spacing w:after="0" w:line="240" w:lineRule="auto"/>
      </w:pPr>
      <w:r>
        <w:separator/>
      </w:r>
    </w:p>
  </w:endnote>
  <w:endnote w:type="continuationSeparator" w:id="0">
    <w:p w:rsidR="00ED06D7" w:rsidRDefault="00ED06D7" w:rsidP="009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54" w:rsidRDefault="00B37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A2" w:rsidRPr="00971142" w:rsidRDefault="00293FA2" w:rsidP="00971142">
    <w:pPr>
      <w:pStyle w:val="Pieddepage"/>
      <w:jc w:val="center"/>
      <w:rPr>
        <w:rFonts w:ascii="Times New Roman" w:hAnsi="Times New Roman" w:cs="Times New Roman"/>
        <w:sz w:val="28"/>
      </w:rPr>
    </w:pPr>
    <w:r w:rsidRPr="00971142">
      <w:rPr>
        <w:rFonts w:ascii="Times New Roman" w:hAnsi="Times New Roman" w:cs="Times New Roman"/>
        <w:sz w:val="28"/>
        <w:lang w:val="fr-CA"/>
      </w:rPr>
      <w:t>www.traiteurepicure.ca      |      819-775-3555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54" w:rsidRDefault="00B37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D7" w:rsidRDefault="00ED06D7" w:rsidP="00925065">
      <w:pPr>
        <w:spacing w:after="0" w:line="240" w:lineRule="auto"/>
      </w:pPr>
      <w:r>
        <w:separator/>
      </w:r>
    </w:p>
  </w:footnote>
  <w:footnote w:type="continuationSeparator" w:id="0">
    <w:p w:rsidR="00ED06D7" w:rsidRDefault="00ED06D7" w:rsidP="009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A2" w:rsidRDefault="00D13D14">
    <w:pPr>
      <w:pStyle w:val="En-tte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6" o:spid="_x0000_s2062" type="#_x0000_t75" style="position:absolute;margin-left:0;margin-top:0;width:539.75pt;height:698.5pt;z-index:-251657216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A2" w:rsidRDefault="00D13D14">
    <w:pPr>
      <w:pStyle w:val="En-tte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7" o:spid="_x0000_s2063" type="#_x0000_t75" style="position:absolute;margin-left:0;margin-top:0;width:539.75pt;height:698.5pt;z-index:-251656192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FA2" w:rsidRDefault="00D13D14">
    <w:pPr>
      <w:pStyle w:val="En-tte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882875" o:spid="_x0000_s2061" type="#_x0000_t75" style="position:absolute;margin-left:0;margin-top:0;width:539.75pt;height:698.5pt;z-index:-251658240;mso-position-horizontal:center;mso-position-horizontal-relative:margin;mso-position-vertical:center;mso-position-vertical-relative:margin" o:allowincell="f">
          <v:imagedata r:id="rId1" o:title="E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723"/>
    <w:multiLevelType w:val="hybridMultilevel"/>
    <w:tmpl w:val="F5F4138E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D34"/>
    <w:multiLevelType w:val="hybridMultilevel"/>
    <w:tmpl w:val="F08028E2"/>
    <w:lvl w:ilvl="0" w:tplc="692E9446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E210278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C3424CDA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D1E4B306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840C2AC0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8B38727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AE38115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DF0ED42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8AF66D5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2" w15:restartNumberingAfterBreak="0">
    <w:nsid w:val="0C901AE5"/>
    <w:multiLevelType w:val="hybridMultilevel"/>
    <w:tmpl w:val="0DAE13E0"/>
    <w:lvl w:ilvl="0" w:tplc="80E2BF6E">
      <w:start w:val="4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554C3"/>
    <w:multiLevelType w:val="hybridMultilevel"/>
    <w:tmpl w:val="EAFC8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F52"/>
    <w:multiLevelType w:val="hybridMultilevel"/>
    <w:tmpl w:val="6AD4CD6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F8C"/>
    <w:multiLevelType w:val="hybridMultilevel"/>
    <w:tmpl w:val="CD0E3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F38E4"/>
    <w:multiLevelType w:val="hybridMultilevel"/>
    <w:tmpl w:val="76BA21B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A4D"/>
    <w:multiLevelType w:val="hybridMultilevel"/>
    <w:tmpl w:val="9F527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5AC2"/>
    <w:multiLevelType w:val="hybridMultilevel"/>
    <w:tmpl w:val="964A3FE0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5435"/>
    <w:multiLevelType w:val="hybridMultilevel"/>
    <w:tmpl w:val="7D4EBD58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35950"/>
    <w:multiLevelType w:val="hybridMultilevel"/>
    <w:tmpl w:val="559E1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36608"/>
    <w:multiLevelType w:val="hybridMultilevel"/>
    <w:tmpl w:val="21F0749A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D50"/>
    <w:multiLevelType w:val="hybridMultilevel"/>
    <w:tmpl w:val="D9729488"/>
    <w:lvl w:ilvl="0" w:tplc="692E9446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913704"/>
    <w:multiLevelType w:val="hybridMultilevel"/>
    <w:tmpl w:val="909C3104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3687"/>
    <w:multiLevelType w:val="hybridMultilevel"/>
    <w:tmpl w:val="0D5E39DA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D7BBD"/>
    <w:multiLevelType w:val="hybridMultilevel"/>
    <w:tmpl w:val="96A0FB6A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A2AA1"/>
    <w:multiLevelType w:val="hybridMultilevel"/>
    <w:tmpl w:val="1C4E3A3A"/>
    <w:lvl w:ilvl="0" w:tplc="A44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E1AEC"/>
    <w:multiLevelType w:val="hybridMultilevel"/>
    <w:tmpl w:val="026657CC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C15"/>
    <w:multiLevelType w:val="hybridMultilevel"/>
    <w:tmpl w:val="6EF64E32"/>
    <w:lvl w:ilvl="0" w:tplc="692E94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B6918"/>
    <w:multiLevelType w:val="hybridMultilevel"/>
    <w:tmpl w:val="0EF2D532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FAB"/>
    <w:multiLevelType w:val="hybridMultilevel"/>
    <w:tmpl w:val="FBEA089C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582C"/>
    <w:multiLevelType w:val="hybridMultilevel"/>
    <w:tmpl w:val="B928A844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42E5"/>
    <w:multiLevelType w:val="hybridMultilevel"/>
    <w:tmpl w:val="60F2BF8C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B405BE"/>
    <w:multiLevelType w:val="hybridMultilevel"/>
    <w:tmpl w:val="73F26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0969"/>
    <w:multiLevelType w:val="hybridMultilevel"/>
    <w:tmpl w:val="6C30D4E6"/>
    <w:lvl w:ilvl="0" w:tplc="80E2BF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1D1D"/>
    <w:multiLevelType w:val="hybridMultilevel"/>
    <w:tmpl w:val="2F8EBBF8"/>
    <w:lvl w:ilvl="0" w:tplc="80E2BF6E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25763"/>
    <w:multiLevelType w:val="hybridMultilevel"/>
    <w:tmpl w:val="8D4062C2"/>
    <w:lvl w:ilvl="0" w:tplc="54ACDAE6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5"/>
  </w:num>
  <w:num w:numId="5">
    <w:abstractNumId w:val="2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0"/>
  </w:num>
  <w:num w:numId="11">
    <w:abstractNumId w:val="24"/>
  </w:num>
  <w:num w:numId="12">
    <w:abstractNumId w:val="6"/>
  </w:num>
  <w:num w:numId="13">
    <w:abstractNumId w:val="25"/>
  </w:num>
  <w:num w:numId="14">
    <w:abstractNumId w:val="9"/>
  </w:num>
  <w:num w:numId="15">
    <w:abstractNumId w:val="2"/>
  </w:num>
  <w:num w:numId="16">
    <w:abstractNumId w:val="4"/>
  </w:num>
  <w:num w:numId="17">
    <w:abstractNumId w:val="12"/>
  </w:num>
  <w:num w:numId="18">
    <w:abstractNumId w:val="13"/>
  </w:num>
  <w:num w:numId="19">
    <w:abstractNumId w:val="22"/>
  </w:num>
  <w:num w:numId="20">
    <w:abstractNumId w:val="14"/>
  </w:num>
  <w:num w:numId="21">
    <w:abstractNumId w:val="0"/>
  </w:num>
  <w:num w:numId="22">
    <w:abstractNumId w:val="26"/>
  </w:num>
  <w:num w:numId="23">
    <w:abstractNumId w:val="17"/>
  </w:num>
  <w:num w:numId="24">
    <w:abstractNumId w:val="18"/>
  </w:num>
  <w:num w:numId="25">
    <w:abstractNumId w:val="11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D3"/>
    <w:rsid w:val="0001049E"/>
    <w:rsid w:val="00017B7D"/>
    <w:rsid w:val="0003283C"/>
    <w:rsid w:val="00033BB6"/>
    <w:rsid w:val="0006105F"/>
    <w:rsid w:val="00082F2C"/>
    <w:rsid w:val="00096695"/>
    <w:rsid w:val="000B5C99"/>
    <w:rsid w:val="00101E19"/>
    <w:rsid w:val="00114695"/>
    <w:rsid w:val="001670A3"/>
    <w:rsid w:val="00186C65"/>
    <w:rsid w:val="001A0DC6"/>
    <w:rsid w:val="001A62CC"/>
    <w:rsid w:val="001B2460"/>
    <w:rsid w:val="001B6F85"/>
    <w:rsid w:val="0021730D"/>
    <w:rsid w:val="00225178"/>
    <w:rsid w:val="00232966"/>
    <w:rsid w:val="00234FFE"/>
    <w:rsid w:val="00235ECE"/>
    <w:rsid w:val="002450EE"/>
    <w:rsid w:val="0026248A"/>
    <w:rsid w:val="00264A45"/>
    <w:rsid w:val="002716F3"/>
    <w:rsid w:val="00275301"/>
    <w:rsid w:val="00284284"/>
    <w:rsid w:val="00284DE5"/>
    <w:rsid w:val="00292E3B"/>
    <w:rsid w:val="00293FA2"/>
    <w:rsid w:val="002A01E6"/>
    <w:rsid w:val="002A3081"/>
    <w:rsid w:val="002A5191"/>
    <w:rsid w:val="002E3CD0"/>
    <w:rsid w:val="002F0855"/>
    <w:rsid w:val="00362254"/>
    <w:rsid w:val="003639E8"/>
    <w:rsid w:val="00366DE3"/>
    <w:rsid w:val="00386690"/>
    <w:rsid w:val="00386FDB"/>
    <w:rsid w:val="003922BA"/>
    <w:rsid w:val="003932FC"/>
    <w:rsid w:val="003A6680"/>
    <w:rsid w:val="003C1A30"/>
    <w:rsid w:val="004174AD"/>
    <w:rsid w:val="0042680A"/>
    <w:rsid w:val="0043453A"/>
    <w:rsid w:val="00436BCC"/>
    <w:rsid w:val="00452E2D"/>
    <w:rsid w:val="004771E7"/>
    <w:rsid w:val="00494162"/>
    <w:rsid w:val="004B2AE7"/>
    <w:rsid w:val="004B7ED9"/>
    <w:rsid w:val="004C2D1D"/>
    <w:rsid w:val="004D3292"/>
    <w:rsid w:val="004E31FD"/>
    <w:rsid w:val="004E4B5D"/>
    <w:rsid w:val="00505D04"/>
    <w:rsid w:val="0051541D"/>
    <w:rsid w:val="00517F59"/>
    <w:rsid w:val="00524D4E"/>
    <w:rsid w:val="00590EFB"/>
    <w:rsid w:val="005A7644"/>
    <w:rsid w:val="005B31F1"/>
    <w:rsid w:val="005C6AB1"/>
    <w:rsid w:val="005E2785"/>
    <w:rsid w:val="005E46AF"/>
    <w:rsid w:val="005E55EA"/>
    <w:rsid w:val="0062594D"/>
    <w:rsid w:val="00674296"/>
    <w:rsid w:val="0067488C"/>
    <w:rsid w:val="00674994"/>
    <w:rsid w:val="00695356"/>
    <w:rsid w:val="006C0DF4"/>
    <w:rsid w:val="006C2593"/>
    <w:rsid w:val="006C5135"/>
    <w:rsid w:val="006D5613"/>
    <w:rsid w:val="006D7FD6"/>
    <w:rsid w:val="006E7E4E"/>
    <w:rsid w:val="00714769"/>
    <w:rsid w:val="007435D1"/>
    <w:rsid w:val="0075031F"/>
    <w:rsid w:val="007527F1"/>
    <w:rsid w:val="007A01CC"/>
    <w:rsid w:val="007A2E71"/>
    <w:rsid w:val="007B27CB"/>
    <w:rsid w:val="007B43A7"/>
    <w:rsid w:val="007C271D"/>
    <w:rsid w:val="007C2EA6"/>
    <w:rsid w:val="007C7387"/>
    <w:rsid w:val="007F2F24"/>
    <w:rsid w:val="00844E81"/>
    <w:rsid w:val="0084607B"/>
    <w:rsid w:val="00847389"/>
    <w:rsid w:val="0085785C"/>
    <w:rsid w:val="00865458"/>
    <w:rsid w:val="0087395B"/>
    <w:rsid w:val="0088379F"/>
    <w:rsid w:val="00917261"/>
    <w:rsid w:val="00925065"/>
    <w:rsid w:val="00932F41"/>
    <w:rsid w:val="0096712D"/>
    <w:rsid w:val="00970194"/>
    <w:rsid w:val="00971142"/>
    <w:rsid w:val="009976D3"/>
    <w:rsid w:val="009A6DE2"/>
    <w:rsid w:val="009C05AF"/>
    <w:rsid w:val="009C3143"/>
    <w:rsid w:val="009D018D"/>
    <w:rsid w:val="009E3AF9"/>
    <w:rsid w:val="009E6CC5"/>
    <w:rsid w:val="009F0AF5"/>
    <w:rsid w:val="00A14888"/>
    <w:rsid w:val="00A46123"/>
    <w:rsid w:val="00A53A69"/>
    <w:rsid w:val="00A7018E"/>
    <w:rsid w:val="00A915EA"/>
    <w:rsid w:val="00AA062B"/>
    <w:rsid w:val="00AD4D4D"/>
    <w:rsid w:val="00AE2BC8"/>
    <w:rsid w:val="00AF1970"/>
    <w:rsid w:val="00B17BD3"/>
    <w:rsid w:val="00B33AE7"/>
    <w:rsid w:val="00B37054"/>
    <w:rsid w:val="00B56A51"/>
    <w:rsid w:val="00B626DF"/>
    <w:rsid w:val="00B745CD"/>
    <w:rsid w:val="00B76F95"/>
    <w:rsid w:val="00B847A3"/>
    <w:rsid w:val="00BD7411"/>
    <w:rsid w:val="00BE5E9B"/>
    <w:rsid w:val="00BF73D3"/>
    <w:rsid w:val="00C17CE8"/>
    <w:rsid w:val="00C30C9F"/>
    <w:rsid w:val="00C34A31"/>
    <w:rsid w:val="00C40701"/>
    <w:rsid w:val="00C639E4"/>
    <w:rsid w:val="00C644D1"/>
    <w:rsid w:val="00C906D9"/>
    <w:rsid w:val="00C9633E"/>
    <w:rsid w:val="00C978DD"/>
    <w:rsid w:val="00CC6B40"/>
    <w:rsid w:val="00CD44A4"/>
    <w:rsid w:val="00CF53A6"/>
    <w:rsid w:val="00D13D14"/>
    <w:rsid w:val="00D44F4B"/>
    <w:rsid w:val="00D554AB"/>
    <w:rsid w:val="00D95D59"/>
    <w:rsid w:val="00DA5C4F"/>
    <w:rsid w:val="00DA60B3"/>
    <w:rsid w:val="00DD1478"/>
    <w:rsid w:val="00DE01DC"/>
    <w:rsid w:val="00DF3D58"/>
    <w:rsid w:val="00DF6F66"/>
    <w:rsid w:val="00E016DF"/>
    <w:rsid w:val="00E33ED7"/>
    <w:rsid w:val="00E34998"/>
    <w:rsid w:val="00E95388"/>
    <w:rsid w:val="00ED06D7"/>
    <w:rsid w:val="00EE4DB2"/>
    <w:rsid w:val="00F1525B"/>
    <w:rsid w:val="00F66969"/>
    <w:rsid w:val="00F673E3"/>
    <w:rsid w:val="00F74B48"/>
    <w:rsid w:val="00F76F1B"/>
    <w:rsid w:val="00F81A4B"/>
    <w:rsid w:val="00F830E0"/>
    <w:rsid w:val="00F94AF1"/>
    <w:rsid w:val="00FB1E90"/>
    <w:rsid w:val="00FB67A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BA62459"/>
  <w15:docId w15:val="{204A3F80-ACBA-47F5-A279-CCB91BDF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D1D"/>
  </w:style>
  <w:style w:type="paragraph" w:styleId="Titre2">
    <w:name w:val="heading 2"/>
    <w:basedOn w:val="Normal"/>
    <w:link w:val="Titre2Car"/>
    <w:uiPriority w:val="9"/>
    <w:qFormat/>
    <w:rsid w:val="00505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5065"/>
  </w:style>
  <w:style w:type="paragraph" w:styleId="Pieddepage">
    <w:name w:val="footer"/>
    <w:basedOn w:val="Normal"/>
    <w:link w:val="PieddepageCar"/>
    <w:uiPriority w:val="99"/>
    <w:unhideWhenUsed/>
    <w:rsid w:val="00925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065"/>
  </w:style>
  <w:style w:type="paragraph" w:styleId="Textedebulles">
    <w:name w:val="Balloon Text"/>
    <w:basedOn w:val="Normal"/>
    <w:link w:val="TextedebullesCar"/>
    <w:uiPriority w:val="99"/>
    <w:semiHidden/>
    <w:unhideWhenUsed/>
    <w:rsid w:val="00F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A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4B5D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94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AF1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75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3AF9"/>
    <w:rPr>
      <w:color w:val="0000FF" w:themeColor="hyperlink"/>
      <w:u w:val="single"/>
    </w:rPr>
  </w:style>
  <w:style w:type="paragraph" w:customStyle="1" w:styleId="Default">
    <w:name w:val="Default"/>
    <w:rsid w:val="00625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6C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05D04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Accentuation">
    <w:name w:val="Emphasis"/>
    <w:basedOn w:val="Policepardfaut"/>
    <w:uiPriority w:val="20"/>
    <w:qFormat/>
    <w:rsid w:val="00505D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raiteurepicure.ca/menus-2/corporate-box-lunch/?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iteurepicure.ca/menus-2/a-la-carte-platters/?lang=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CBA2-35F4-4B83-901C-E64C6C49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799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</dc:creator>
  <cp:lastModifiedBy>Gestion Traiteur Épicure</cp:lastModifiedBy>
  <cp:revision>18</cp:revision>
  <cp:lastPrinted>2018-02-02T22:01:00Z</cp:lastPrinted>
  <dcterms:created xsi:type="dcterms:W3CDTF">2018-02-17T17:05:00Z</dcterms:created>
  <dcterms:modified xsi:type="dcterms:W3CDTF">2024-02-15T18:19:00Z</dcterms:modified>
</cp:coreProperties>
</file>